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rPr>
      </w:pPr>
      <w:r>
        <w:rPr>
          <w:rFonts w:ascii="Roboto" w:hAnsi="Roboto" w:cstheme="majorHAnsi"/>
        </w:rPr>
      </w:r>
      <w:r/>
    </w:p>
    <w:p>
      <w:pPr>
        <w:pStyle w:val="949"/>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CALIGULA</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52"/>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63"/>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63"/>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68"/>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70057" w:anchor="_Toc40170057" w:history="1">
            <w:r>
              <w:rPr>
                <w:rStyle w:val="954"/>
                <w:rFonts w:ascii="Roboto" w:hAnsi="Roboto" w:cstheme="majorHAnsi"/>
              </w:rPr>
              <w:t xml:space="preserve">1. RTP variant</w:t>
            </w:r>
            <w:r>
              <w:tab/>
            </w:r>
            <w:r>
              <w:fldChar w:fldCharType="begin"/>
            </w:r>
            <w:r>
              <w:instrText xml:space="preserve"> PAGEREF _Toc40170057 \h </w:instrText>
            </w:r>
            <w:r>
              <w:fldChar w:fldCharType="separate"/>
            </w:r>
            <w:r>
              <w:t xml:space="preserve">3</w:t>
            </w:r>
            <w:r>
              <w:fldChar w:fldCharType="end"/>
            </w:r>
          </w:hyperlink>
          <w:r/>
          <w:r/>
        </w:p>
        <w:p>
          <w:pPr>
            <w:pStyle w:val="968"/>
            <w:tabs>
              <w:tab w:val="right" w:pos="9060" w:leader="dot"/>
            </w:tabs>
            <w:rPr>
              <w:rFonts w:eastAsiaTheme="minorEastAsia"/>
            </w:rPr>
          </w:pPr>
          <w:r/>
          <w:hyperlink w:tooltip="#_Toc40170058" w:anchor="_Toc40170058" w:history="1">
            <w:r>
              <w:rPr>
                <w:rStyle w:val="954"/>
                <w:rFonts w:ascii="Roboto" w:hAnsi="Roboto" w:cstheme="majorHAnsi"/>
              </w:rPr>
              <w:t xml:space="preserve">2. Game description</w:t>
            </w:r>
            <w:r>
              <w:tab/>
            </w:r>
            <w:r>
              <w:fldChar w:fldCharType="begin"/>
            </w:r>
            <w:r>
              <w:instrText xml:space="preserve"> PAGEREF _Toc40170058 \h </w:instrText>
            </w:r>
            <w:r>
              <w:fldChar w:fldCharType="separate"/>
            </w:r>
            <w:r>
              <w:t xml:space="preserve">4</w:t>
            </w:r>
            <w:r>
              <w:fldChar w:fldCharType="end"/>
            </w:r>
          </w:hyperlink>
          <w:r/>
          <w:r/>
        </w:p>
        <w:p>
          <w:pPr>
            <w:pStyle w:val="969"/>
            <w:tabs>
              <w:tab w:val="right" w:pos="9060" w:leader="dot"/>
            </w:tabs>
            <w:rPr>
              <w:rFonts w:eastAsiaTheme="minorEastAsia"/>
            </w:rPr>
          </w:pPr>
          <w:r/>
          <w:hyperlink w:tooltip="#_Toc40170059" w:anchor="_Toc40170059" w:history="1">
            <w:r>
              <w:rPr>
                <w:rStyle w:val="954"/>
                <w:rFonts w:ascii="Roboto" w:hAnsi="Roboto" w:cstheme="majorHAnsi"/>
              </w:rPr>
              <w:t xml:space="preserve">2.1 Overview</w:t>
            </w:r>
            <w:r>
              <w:tab/>
            </w:r>
            <w:r>
              <w:fldChar w:fldCharType="begin"/>
            </w:r>
            <w:r>
              <w:instrText xml:space="preserve"> PAGEREF _Toc40170059 \h </w:instrText>
            </w:r>
            <w:r>
              <w:fldChar w:fldCharType="separate"/>
            </w:r>
            <w:r>
              <w:t xml:space="preserve">4</w:t>
            </w:r>
            <w:r>
              <w:fldChar w:fldCharType="end"/>
            </w:r>
          </w:hyperlink>
          <w:r/>
          <w:r/>
        </w:p>
        <w:p>
          <w:pPr>
            <w:pStyle w:val="969"/>
            <w:tabs>
              <w:tab w:val="right" w:pos="9060" w:leader="dot"/>
            </w:tabs>
            <w:rPr>
              <w:rFonts w:eastAsiaTheme="minorEastAsia"/>
            </w:rPr>
          </w:pPr>
          <w:r/>
          <w:hyperlink w:tooltip="#_Toc40170060" w:anchor="_Toc40170060" w:history="1">
            <w:r>
              <w:rPr>
                <w:rStyle w:val="954"/>
                <w:rFonts w:ascii="Roboto" w:hAnsi="Roboto" w:cstheme="majorHAnsi"/>
              </w:rPr>
              <w:t xml:space="preserve">2.2 Outcomes for version 92,94 and 96</w:t>
            </w:r>
            <w:r>
              <w:tab/>
            </w:r>
            <w:r>
              <w:fldChar w:fldCharType="begin"/>
            </w:r>
            <w:r>
              <w:instrText xml:space="preserve"> PAGEREF _Toc40170060 \h </w:instrText>
            </w:r>
            <w:r>
              <w:fldChar w:fldCharType="separate"/>
            </w:r>
            <w:r>
              <w:t xml:space="preserve">6</w:t>
            </w:r>
            <w:r>
              <w:fldChar w:fldCharType="end"/>
            </w:r>
          </w:hyperlink>
          <w:r/>
          <w:r/>
        </w:p>
        <w:p>
          <w:pPr>
            <w:pStyle w:val="969"/>
            <w:tabs>
              <w:tab w:val="right" w:pos="9060" w:leader="dot"/>
            </w:tabs>
            <w:rPr>
              <w:rFonts w:eastAsiaTheme="minorEastAsia"/>
            </w:rPr>
          </w:pPr>
          <w:r/>
          <w:hyperlink w:tooltip="#_Toc40170061" w:anchor="_Toc40170061" w:history="1">
            <w:r>
              <w:rPr>
                <w:rStyle w:val="954"/>
                <w:rFonts w:ascii="Roboto" w:hAnsi="Roboto"/>
              </w:rPr>
              <w:t xml:space="preserve">2.3 Rules</w:t>
            </w:r>
            <w:r>
              <w:tab/>
            </w:r>
            <w:r>
              <w:fldChar w:fldCharType="begin"/>
            </w:r>
            <w:r>
              <w:instrText xml:space="preserve"> PAGEREF _Toc40170061 \h </w:instrText>
            </w:r>
            <w:r>
              <w:fldChar w:fldCharType="separate"/>
            </w:r>
            <w:r>
              <w:t xml:space="preserve">7</w:t>
            </w:r>
            <w:r>
              <w:fldChar w:fldCharType="end"/>
            </w:r>
          </w:hyperlink>
          <w:r/>
          <w:r/>
        </w:p>
        <w:p>
          <w:pPr>
            <w:pStyle w:val="969"/>
            <w:tabs>
              <w:tab w:val="right" w:pos="9060" w:leader="dot"/>
            </w:tabs>
            <w:rPr>
              <w:rFonts w:eastAsiaTheme="minorEastAsia"/>
            </w:rPr>
          </w:pPr>
          <w:r/>
          <w:hyperlink w:tooltip="#_Toc40170062" w:anchor="_Toc40170062" w:history="1">
            <w:r>
              <w:rPr>
                <w:rStyle w:val="954"/>
                <w:rFonts w:ascii="Roboto" w:hAnsi="Roboto" w:cstheme="majorHAnsi"/>
              </w:rPr>
              <w:t xml:space="preserve">2.4 Features</w:t>
            </w:r>
            <w:r>
              <w:tab/>
            </w:r>
            <w:r>
              <w:fldChar w:fldCharType="begin"/>
            </w:r>
            <w:r>
              <w:instrText xml:space="preserve"> PAGEREF _Toc40170062 \h </w:instrText>
            </w:r>
            <w:r>
              <w:fldChar w:fldCharType="separate"/>
            </w:r>
            <w:r>
              <w:t xml:space="preserve">8</w:t>
            </w:r>
            <w:r>
              <w:fldChar w:fldCharType="end"/>
            </w:r>
          </w:hyperlink>
          <w:r/>
          <w:r/>
        </w:p>
        <w:p>
          <w:pPr>
            <w:pStyle w:val="968"/>
            <w:tabs>
              <w:tab w:val="right" w:pos="9060" w:leader="dot"/>
            </w:tabs>
            <w:rPr>
              <w:rFonts w:eastAsiaTheme="minorEastAsia"/>
            </w:rPr>
          </w:pPr>
          <w:r/>
          <w:hyperlink w:tooltip="#_Toc40170063" w:anchor="_Toc40170063" w:history="1">
            <w:r>
              <w:rPr>
                <w:rStyle w:val="954"/>
                <w:rFonts w:ascii="Roboto" w:hAnsi="Roboto" w:cstheme="majorHAnsi"/>
              </w:rPr>
              <w:t xml:space="preserve">3. Game Flowchart</w:t>
            </w:r>
            <w:r>
              <w:tab/>
            </w:r>
            <w:r>
              <w:fldChar w:fldCharType="begin"/>
            </w:r>
            <w:r>
              <w:instrText xml:space="preserve"> PAGEREF _Toc40170063 \h </w:instrText>
            </w:r>
            <w:r>
              <w:fldChar w:fldCharType="separate"/>
            </w:r>
            <w:r>
              <w:t xml:space="preserve">9</w:t>
            </w:r>
            <w:r>
              <w:fldChar w:fldCharType="end"/>
            </w:r>
          </w:hyperlink>
          <w:r/>
          <w:r/>
        </w:p>
        <w:p>
          <w:pPr>
            <w:pStyle w:val="968"/>
            <w:tabs>
              <w:tab w:val="right" w:pos="9060" w:leader="dot"/>
            </w:tabs>
            <w:rPr>
              <w:rFonts w:eastAsiaTheme="minorEastAsia"/>
            </w:rPr>
          </w:pPr>
          <w:r/>
          <w:hyperlink w:tooltip="#_Toc40170064" w:anchor="_Toc40170064" w:history="1">
            <w:r>
              <w:rPr>
                <w:rStyle w:val="954"/>
                <w:rFonts w:ascii="Roboto" w:hAnsi="Roboto" w:cstheme="majorHAnsi"/>
              </w:rPr>
              <w:t xml:space="preserve">4. Game info</w:t>
            </w:r>
            <w:r>
              <w:tab/>
            </w:r>
            <w:r>
              <w:fldChar w:fldCharType="begin"/>
            </w:r>
            <w:r>
              <w:instrText xml:space="preserve"> PAGEREF _Toc40170064 \h </w:instrText>
            </w:r>
            <w:r>
              <w:fldChar w:fldCharType="separate"/>
            </w:r>
            <w:r>
              <w:t xml:space="preserve">10</w:t>
            </w:r>
            <w:r>
              <w:fldChar w:fldCharType="end"/>
            </w:r>
          </w:hyperlink>
          <w:r/>
          <w:r/>
        </w:p>
        <w:p>
          <w:pPr>
            <w:pStyle w:val="969"/>
            <w:tabs>
              <w:tab w:val="right" w:pos="9060" w:leader="dot"/>
            </w:tabs>
            <w:rPr>
              <w:rFonts w:eastAsiaTheme="minorEastAsia"/>
            </w:rPr>
          </w:pPr>
          <w:r/>
          <w:hyperlink w:tooltip="#_Toc40170065" w:anchor="_Toc40170065" w:history="1">
            <w:r>
              <w:rPr>
                <w:rStyle w:val="954"/>
                <w:rFonts w:ascii="Roboto" w:hAnsi="Roboto" w:cstheme="majorHAnsi"/>
              </w:rPr>
              <w:t xml:space="preserve">4.1. Simulations with SLOT-IDE</w:t>
            </w:r>
            <w:r>
              <w:tab/>
            </w:r>
            <w:r>
              <w:fldChar w:fldCharType="begin"/>
            </w:r>
            <w:r>
              <w:instrText xml:space="preserve"> PAGEREF _Toc40170065 \h </w:instrText>
            </w:r>
            <w:r>
              <w:fldChar w:fldCharType="separate"/>
            </w:r>
            <w:r>
              <w:t xml:space="preserve">11</w:t>
            </w:r>
            <w:r>
              <w:fldChar w:fldCharType="end"/>
            </w:r>
          </w:hyperlink>
          <w:r/>
          <w:r/>
        </w:p>
        <w:p>
          <w:pPr>
            <w:pStyle w:val="968"/>
            <w:tabs>
              <w:tab w:val="right" w:pos="9060" w:leader="dot"/>
            </w:tabs>
            <w:rPr>
              <w:rFonts w:eastAsiaTheme="minorEastAsia"/>
            </w:rPr>
          </w:pPr>
          <w:r/>
          <w:hyperlink w:tooltip="#_Toc40170067" w:anchor="_Toc40170067" w:history="1">
            <w:r>
              <w:rPr>
                <w:rStyle w:val="954"/>
                <w:rFonts w:ascii="Roboto" w:hAnsi="Roboto" w:cstheme="majorHAnsi"/>
              </w:rPr>
              <w:t xml:space="preserve">5. RNG description</w:t>
            </w:r>
            <w:r>
              <w:tab/>
            </w:r>
            <w:r>
              <w:fldChar w:fldCharType="begin"/>
            </w:r>
            <w:r>
              <w:instrText xml:space="preserve"> PAGEREF _Toc40170067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7065"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43"/>
        <w:rPr>
          <w:rFonts w:ascii="Roboto" w:hAnsi="Roboto" w:cstheme="majorHAnsi"/>
        </w:rPr>
      </w:pPr>
      <w:r/>
      <w:bookmarkStart w:id="0" w:name="_Toc40170057"/>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val="en-GB" w:eastAsia="sl-SI"/>
        </w:rPr>
        <w:t xml:space="preserve"> (Caligula_92.js)</w:t>
      </w:r>
      <w:r>
        <w:rPr>
          <w:rFonts w:ascii="Roboto" w:hAnsi="Roboto" w:cstheme="majorHAnsi"/>
          <w:sz w:val="20"/>
          <w:szCs w:val="20"/>
          <w:lang w:eastAsia="sl-SI"/>
        </w:rPr>
        <w:t xml:space="preserve">: 9</w:t>
      </w:r>
      <w:r>
        <w:rPr>
          <w:rFonts w:ascii="Roboto" w:hAnsi="Roboto" w:cstheme="majorHAnsi"/>
          <w:sz w:val="20"/>
          <w:szCs w:val="20"/>
          <w:lang w:val="sl-SI" w:eastAsia="sl-SI"/>
        </w:rPr>
        <w:t xml:space="preserve">2</w:t>
      </w:r>
      <w:r>
        <w:rPr>
          <w:rFonts w:ascii="Roboto" w:hAnsi="Roboto" w:cstheme="majorHAnsi"/>
          <w:sz w:val="20"/>
          <w:szCs w:val="20"/>
          <w:lang w:eastAsia="sl-SI"/>
        </w:rPr>
        <w:t xml:space="preserve">.</w:t>
      </w:r>
      <w:r>
        <w:rPr>
          <w:rFonts w:ascii="Roboto" w:hAnsi="Roboto" w:cstheme="majorHAnsi"/>
          <w:sz w:val="20"/>
          <w:szCs w:val="20"/>
          <w:lang w:val="sl-SI" w:eastAsia="sl-SI"/>
        </w:rPr>
        <w:t xml:space="preserve">00</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val="en-GB" w:eastAsia="sl-SI"/>
        </w:rPr>
        <w:t xml:space="preserve"> (Caligula_94.js)</w:t>
      </w:r>
      <w:r>
        <w:rPr>
          <w:rFonts w:ascii="Roboto" w:hAnsi="Roboto" w:cstheme="majorHAnsi"/>
          <w:sz w:val="20"/>
          <w:szCs w:val="20"/>
          <w:lang w:eastAsia="sl-SI"/>
        </w:rPr>
        <w:t xml:space="preserve">: 94.</w:t>
      </w:r>
      <w:r>
        <w:rPr>
          <w:rFonts w:ascii="Roboto" w:hAnsi="Roboto" w:cstheme="majorHAnsi"/>
          <w:sz w:val="20"/>
          <w:szCs w:val="20"/>
          <w:lang w:val="sl-SI" w:eastAsia="sl-SI"/>
        </w:rPr>
        <w:t xml:space="preserve">4</w:t>
      </w:r>
      <w:r>
        <w:rPr>
          <w:rFonts w:ascii="Roboto" w:hAnsi="Roboto" w:cstheme="majorHAnsi"/>
          <w:sz w:val="20"/>
          <w:szCs w:val="20"/>
          <w:lang w:eastAsia="sl-SI"/>
        </w:rPr>
        <w:t xml:space="preserve">3%</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val="en-GB" w:eastAsia="sl-SI"/>
        </w:rPr>
        <w:t xml:space="preserve"> (Caligula_96.js)</w:t>
      </w:r>
      <w:r>
        <w:rPr>
          <w:rFonts w:ascii="Roboto" w:hAnsi="Roboto" w:cstheme="majorHAnsi"/>
          <w:sz w:val="20"/>
          <w:szCs w:val="20"/>
          <w:lang w:eastAsia="sl-SI"/>
        </w:rPr>
        <w:t xml:space="preserve">: 96.1</w:t>
      </w:r>
      <w:r>
        <w:rPr>
          <w:rFonts w:ascii="Roboto" w:hAnsi="Roboto" w:cstheme="majorHAnsi"/>
          <w:sz w:val="20"/>
          <w:szCs w:val="20"/>
          <w:lang w:val="sl-SI" w:eastAsia="sl-SI"/>
        </w:rPr>
        <w:t xml:space="preserve">5</w:t>
      </w:r>
      <w:r>
        <w:rPr>
          <w:rFonts w:ascii="Roboto" w:hAnsi="Roboto" w:cstheme="majorHAnsi"/>
          <w:sz w:val="20"/>
          <w:szCs w:val="20"/>
          <w:lang w:eastAsia="sl-SI"/>
        </w:rPr>
        <w:t xml:space="preserve">%</w:t>
      </w:r>
      <w:r/>
    </w:p>
    <w:p>
      <w:pPr>
        <w:rPr>
          <w:rFonts w:ascii="Roboto" w:hAnsi="Roboto" w:cstheme="majorHAnsi"/>
          <w:b/>
        </w:rPr>
      </w:pPr>
      <w:r>
        <w:rPr>
          <w:rFonts w:ascii="Roboto" w:hAnsi="Roboto" w:cstheme="majorHAnsi"/>
          <w:b/>
        </w:rPr>
        <w:br w:type="page"/>
      </w:r>
      <w:r/>
    </w:p>
    <w:p>
      <w:pPr>
        <w:pStyle w:val="943"/>
        <w:rPr>
          <w:rFonts w:ascii="Roboto" w:hAnsi="Roboto" w:cstheme="majorHAnsi"/>
        </w:rPr>
      </w:pPr>
      <w:r/>
      <w:bookmarkStart w:id="1" w:name="_Toc40170058"/>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44"/>
        <w:rPr>
          <w:rFonts w:ascii="Roboto" w:hAnsi="Roboto" w:cstheme="majorHAnsi"/>
        </w:rPr>
      </w:pPr>
      <w:r/>
      <w:bookmarkStart w:id="2" w:name="_Toc40170059"/>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78744"/>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09987" name="" hidden="0"/>
                        <pic:cNvPicPr>
                          <a:picLocks noChangeAspect="1"/>
                        </pic:cNvPicPr>
                        <pic:nvPr isPhoto="0" userDrawn="0"/>
                      </pic:nvPicPr>
                      <pic:blipFill>
                        <a:blip r:embed="rId13"/>
                        <a:stretch/>
                      </pic:blipFill>
                      <pic:spPr bwMode="auto">
                        <a:xfrm>
                          <a:off x="0" y="0"/>
                          <a:ext cx="5759449" cy="267874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0.9pt;" stroked="false">
                <v:path textboxrect="0,0,0,0"/>
                <v:imagedata r:id="rId13" o:title=""/>
              </v:shape>
            </w:pict>
          </mc:Fallback>
        </mc:AlternateContent>
      </w:r>
      <w:r/>
    </w:p>
    <w:p>
      <w:pPr>
        <w:pStyle w:val="962"/>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Caligula</w:t>
      </w:r>
      <w:r>
        <w:rPr>
          <w:rFonts w:ascii="Roboto" w:hAnsi="Roboto" w:cstheme="majorHAnsi"/>
          <w:i w:val="0"/>
        </w:rPr>
        <w:t xml:space="preserve"> game</w:t>
      </w:r>
      <w:r/>
    </w:p>
    <w:p>
      <w:pPr>
        <w:pStyle w:val="948"/>
        <w:ind w:left="0"/>
        <w:jc w:val="both"/>
        <w:rPr>
          <w:rFonts w:ascii="Roboto" w:hAnsi="Roboto"/>
          <w:sz w:val="20"/>
          <w:lang w:val="en-GB"/>
        </w:rPr>
      </w:pPr>
      <w:r>
        <w:rPr>
          <w:rFonts w:ascii="Roboto" w:hAnsi="Roboto"/>
          <w:sz w:val="20"/>
          <w:lang w:val="en-GB"/>
        </w:rPr>
        <w:t xml:space="preserve">You are invited to a Roman party with </w:t>
      </w:r>
      <w:r>
        <w:rPr>
          <w:rFonts w:ascii="Roboto" w:hAnsi="Roboto"/>
          <w:sz w:val="20"/>
          <w:lang w:val="en-GB"/>
        </w:rPr>
        <w:t xml:space="preserve">the CALIGULA</w:t>
      </w:r>
      <w:r>
        <w:rPr>
          <w:rFonts w:ascii="Roboto" w:hAnsi="Roboto"/>
          <w:sz w:val="20"/>
          <w:lang w:val="en-GB"/>
        </w:rPr>
        <w:t xml:space="preserve"> slot</w:t>
      </w:r>
      <w:r>
        <w:rPr>
          <w:rFonts w:ascii="Roboto" w:hAnsi="Roboto"/>
          <w:sz w:val="20"/>
          <w:lang w:val="en-GB"/>
        </w:rPr>
        <w:t xml:space="preserve"> game. This 5 reel – 10 pay line slot game will keep you in suspense during the free spins. Three scattered Red Centurions will award you the bonus feature. Free spins start with the Blue Centurion appearing on the reel number 5 and revealing the roman num</w:t>
      </w:r>
      <w:r>
        <w:rPr>
          <w:rFonts w:ascii="Roboto" w:hAnsi="Roboto"/>
          <w:sz w:val="20"/>
          <w:lang w:val="en-GB"/>
        </w:rPr>
        <w:t xml:space="preserve">ber that pushes you to advance on the multiplier scale where all the wins are multiplied up to the maximum of 12 times the win. The bonus feature ends when you reach the end mark at the end of the scale. Enjoy the Caesars lifestyle with CALIGULA slot game.</w:t>
      </w:r>
      <w:r/>
    </w:p>
    <w:p>
      <w:pPr>
        <w:pStyle w:val="944"/>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96221"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62"/>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Caligula</w:t>
      </w:r>
      <w:r>
        <w:rPr>
          <w:rFonts w:ascii="Roboto" w:hAnsi="Roboto" w:cstheme="majorHAnsi"/>
          <w:i w:val="0"/>
        </w:rPr>
        <w:t xml:space="preserve"> </w:t>
      </w:r>
      <w:r>
        <w:rPr>
          <w:rFonts w:ascii="Roboto" w:hAnsi="Roboto" w:cstheme="majorHAnsi"/>
          <w:i w:val="0"/>
        </w:rPr>
        <w:t xml:space="preserve">help screen_1</w:t>
      </w:r>
      <w:r/>
    </w:p>
    <w:p>
      <w:pPr>
        <w:rPr>
          <w:lang w:val="sl-SI" w:eastAsia="en-US"/>
        </w:rPr>
      </w:pPr>
      <w:r>
        <w:rPr>
          <w:lang w:val="sl-SI" w:eastAsia="en-US"/>
        </w:rPr>
      </w:r>
      <w:r/>
    </w:p>
    <w:p>
      <w:pPr>
        <w:pStyle w:val="944"/>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148694"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pStyle w:val="962"/>
        <w:jc w:val="right"/>
        <w:rPr>
          <w:rFonts w:ascii="Roboto" w:hAnsi="Roboto" w:cstheme="majorHAnsi"/>
          <w:i w:val="0"/>
        </w:rPr>
      </w:pPr>
      <w:r>
        <w:rPr>
          <w:rFonts w:ascii="Roboto" w:hAnsi="Roboto" w:cstheme="majorHAnsi"/>
          <w:lang w:val="en-GB"/>
        </w:rPr>
        <w:br/>
      </w: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Caligula</w:t>
      </w:r>
      <w:r>
        <w:rPr>
          <w:rFonts w:ascii="Roboto" w:hAnsi="Roboto" w:cstheme="majorHAnsi"/>
          <w:i w:val="0"/>
        </w:rPr>
        <w:t xml:space="preserve"> </w:t>
      </w:r>
      <w:r>
        <w:rPr>
          <w:rFonts w:ascii="Roboto" w:hAnsi="Roboto" w:cstheme="majorHAnsi"/>
          <w:i w:val="0"/>
        </w:rPr>
        <w:t xml:space="preserve">help screen_2</w:t>
      </w:r>
      <w:r/>
    </w:p>
    <w:p>
      <w:pPr>
        <w:rPr>
          <w:lang w:val="sl-SI" w:eastAsia="en-US"/>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39833"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lang w:val="sl-SI" w:eastAsia="en-US"/>
        </w:rPr>
        <w:br/>
      </w:r>
      <w:r/>
    </w:p>
    <w:p>
      <w:pPr>
        <w:pStyle w:val="962"/>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Caligula</w:t>
      </w:r>
      <w:r>
        <w:rPr>
          <w:rFonts w:ascii="Roboto" w:hAnsi="Roboto" w:cstheme="majorHAnsi"/>
          <w:i w:val="0"/>
        </w:rPr>
        <w:t xml:space="preserve"> </w:t>
      </w:r>
      <w:r>
        <w:rPr>
          <w:rFonts w:ascii="Roboto" w:hAnsi="Roboto" w:cstheme="majorHAnsi"/>
          <w:i w:val="0"/>
        </w:rPr>
        <w:t xml:space="preserve">help screen_3</w:t>
      </w:r>
      <w:r/>
    </w:p>
    <w:p>
      <w:pPr>
        <w:rPr>
          <w:rFonts w:ascii="Roboto" w:hAnsi="Roboto" w:cstheme="majorHAnsi"/>
          <w:lang w:val="en-GB"/>
        </w:rPr>
      </w:pPr>
      <w:r>
        <w:rPr>
          <w:rFonts w:ascii="Roboto" w:hAnsi="Roboto" w:cstheme="majorHAnsi"/>
          <w:lang w:val="en-GB"/>
        </w:rPr>
      </w:r>
      <w:r/>
    </w:p>
    <w:p>
      <w:pPr>
        <w:pStyle w:val="944"/>
        <w:rPr>
          <w:rFonts w:ascii="Roboto" w:hAnsi="Roboto" w:cstheme="majorHAnsi"/>
        </w:rPr>
      </w:pPr>
      <w:r>
        <w:rPr>
          <w:rFonts w:ascii="Roboto" w:hAnsi="Roboto" w:cstheme="majorHAnsi"/>
        </w:rPr>
      </w:r>
      <w:r/>
    </w:p>
    <w:p>
      <w:pPr>
        <w:pStyle w:val="944"/>
        <w:rPr>
          <w:rFonts w:ascii="Roboto" w:hAnsi="Roboto" w:cstheme="majorHAnsi"/>
        </w:rPr>
      </w:pPr>
      <w:r>
        <w:rPr>
          <w:rFonts w:ascii="Roboto" w:hAnsi="Roboto" w:cstheme="majorHAnsi"/>
        </w:rPr>
        <w:br w:type="page"/>
      </w:r>
      <w:bookmarkStart w:id="3" w:name="_Toc40170060"/>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w:t xml:space="preserve">Symbols:</w:t>
      </w:r>
      <w:r/>
    </w:p>
    <w:p>
      <w:pPr>
        <w:rPr>
          <w:rFonts w:ascii="Roboto" w:hAnsi="Roboto" w:cstheme="majorHAnsi"/>
          <w:lang w:val="en-GB"/>
        </w:rPr>
      </w:pPr>
      <w:r>
        <w:rPr>
          <w:rFonts w:ascii="Roboto" w:hAnsi="Roboto" w:cstheme="majorHAnsi"/>
          <w:lang w:val="en-GB"/>
        </w:rPr>
      </w:r>
      <w:r/>
    </w:p>
    <w:p>
      <w:pPr>
        <w:spacing w:after="160" w:line="259" w:lineRule="auto"/>
        <w:rPr>
          <w:rFonts w:ascii="Roboto" w:hAnsi="Roboto" w:cstheme="majorHAnsi"/>
          <w:sz w:val="20"/>
        </w:rPr>
      </w:pP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1156970</wp:posOffset>
                </wp:positionH>
                <wp:positionV relativeFrom="paragraph">
                  <wp:posOffset>3726180</wp:posOffset>
                </wp:positionV>
                <wp:extent cx="2628900" cy="8210550"/>
                <wp:effectExtent l="0" t="0" r="0" b="0"/>
                <wp:wrapNone/>
                <wp:docPr id="10" name="Text Box 15" hidden="0"/>
                <wp:cNvGraphicFramePr/>
                <a:graphic xmlns:a="http://schemas.openxmlformats.org/drawingml/2006/main">
                  <a:graphicData uri="http://schemas.microsoft.com/office/word/2010/wordprocessingShape">
                    <wps:wsp>
                      <wps:cNvPr id="0" name=""/>
                      <wps:cNvSpPr txBox="1"/>
                      <wps:spPr bwMode="auto">
                        <a:xfrm>
                          <a:off x="0" y="0"/>
                          <a:ext cx="2628900" cy="8210550"/>
                        </a:xfrm>
                        <a:prstGeom prst="rect">
                          <a:avLst/>
                        </a:prstGeom>
                        <a:noFill/>
                        <a:ln>
                          <a:noFill/>
                        </a:ln>
                      </wps:spPr>
                      <wps:txbx>
                        <w:txbxContent>
                          <w:p>
                            <w:pPr>
                              <w:jc w:val="center"/>
                              <w:rPr>
                                <w:color w:val="0070C0"/>
                                <w:sz w:val="72"/>
                                <w:szCs w:val="7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s</w:t>
                            </w:r>
                            <w:r>
                              <w:rPr>
                                <w:rFonts w:asciiTheme="minorHAnsi" w:hAnsiTheme="minorHAnsi" w:cstheme="minorHAnsi"/>
                                <w:color w:val="0070C0"/>
                                <w:sz w:val="32"/>
                                <w:szCs w:val="32"/>
                                <w:lang w:val="en-GB"/>
                                <w14:textOutline w14:w="0" w14:cap="flat" w14:cmpd="sng" w14:algn="ctr">
                                  <w14:noFill/>
                                  <w14:prstDash w14:val="solid"/>
                                  <w14:round/>
                                </w14:textOutline>
                              </w:rPr>
                              <w:t xml:space="preserve">hield</w:t>
                            </w:r>
                            <w:r>
                              <w:rPr>
                                <w:rFonts w:asciiTheme="minorHAnsi" w:hAnsiTheme="minorHAnsi" w:cstheme="minorHAnsi"/>
                                <w:color w:val="0070C0"/>
                                <w:sz w:val="32"/>
                                <w:szCs w:val="32"/>
                                <w:lang w:val="en-GB"/>
                                <w14:textOutline w14:w="0" w14:cap="flat" w14:cmpd="sng" w14:algn="ctr">
                                  <w14:noFill/>
                                  <w14:prstDash w14:val="solid"/>
                                  <w14:round/>
                                </w14:textOutline>
                              </w:rPr>
                              <w:t xml:space="preserve"> </w:t>
                            </w:r>
                            <w:r>
                              <w:rPr>
                                <w:rFonts w:asciiTheme="minorHAnsi" w:hAnsiTheme="minorHAnsi" w:cstheme="minorHAnsi"/>
                                <w:color w:val="0070C0"/>
                                <w:sz w:val="32"/>
                                <w:szCs w:val="32"/>
                                <w:lang w:val="en-GB"/>
                                <w14:textOutline w14:w="0" w14:cap="flat" w14:cmpd="sng" w14:algn="ctr">
                                  <w14:noFill/>
                                  <w14:prstDash w14:val="solid"/>
                                  <w14:round/>
                                </w14:textOutline>
                              </w:rPr>
                              <w:t xml:space="preserve">&amp;</w:t>
                            </w:r>
                            <w:r>
                              <w:rPr>
                                <w:rFonts w:asciiTheme="minorHAnsi" w:hAnsiTheme="minorHAnsi" w:cstheme="minorHAnsi"/>
                                <w:color w:val="0070C0"/>
                                <w:sz w:val="32"/>
                                <w:szCs w:val="32"/>
                                <w:lang w:val="en-GB"/>
                                <w14:textOutline w14:w="0" w14:cap="flat" w14:cmpd="sng" w14:algn="ctr">
                                  <w14:noFill/>
                                  <w14:prstDash w14:val="solid"/>
                                  <w14:round/>
                                </w14:textOutline>
                              </w:rPr>
                              <w:t xml:space="preserve"> </w:t>
                            </w:r>
                            <w:r>
                              <w:rPr>
                                <w:rFonts w:asciiTheme="minorHAnsi" w:hAnsiTheme="minorHAnsi" w:cstheme="minorHAnsi"/>
                                <w:color w:val="0070C0"/>
                                <w:sz w:val="32"/>
                                <w:szCs w:val="32"/>
                                <w:lang w:val="en-GB"/>
                                <w14:textOutline w14:w="0" w14:cap="flat" w14:cmpd="sng" w14:algn="ctr">
                                  <w14:noFill/>
                                  <w14:prstDash w14:val="solid"/>
                                  <w14:round/>
                                </w14:textOutline>
                              </w:rPr>
                              <w:t xml:space="preserve">sword</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65408;o:allowoverlap:true;o:allowincell:true;mso-position-horizontal-relative:text;margin-left:91.1pt;mso-position-horizontal:absolute;mso-position-vertical-relative:text;margin-top:293.4pt;mso-position-vertical:absolute;width:207.0pt;height:646.5pt;v-text-anchor:top;" coordsize="100000,100000" path="" filled="f" stroked="f">
                <v:path textboxrect="0,0,0,0"/>
                <v:textbox>
                  <w:txbxContent>
                    <w:p>
                      <w:pPr>
                        <w:jc w:val="center"/>
                        <w:rPr>
                          <w:color w:val="0070C0"/>
                          <w:sz w:val="72"/>
                          <w:szCs w:val="7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s</w:t>
                      </w:r>
                      <w:r>
                        <w:rPr>
                          <w:rFonts w:asciiTheme="minorHAnsi" w:hAnsiTheme="minorHAnsi" w:cstheme="minorHAnsi"/>
                          <w:color w:val="0070C0"/>
                          <w:sz w:val="32"/>
                          <w:szCs w:val="32"/>
                          <w:lang w:val="en-GB"/>
                          <w14:textOutline w14:w="0" w14:cap="flat" w14:cmpd="sng" w14:algn="ctr">
                            <w14:noFill/>
                            <w14:prstDash w14:val="solid"/>
                            <w14:round/>
                          </w14:textOutline>
                        </w:rPr>
                        <w:t xml:space="preserve">hield</w:t>
                      </w:r>
                      <w:r>
                        <w:rPr>
                          <w:rFonts w:asciiTheme="minorHAnsi" w:hAnsiTheme="minorHAnsi" w:cstheme="minorHAnsi"/>
                          <w:color w:val="0070C0"/>
                          <w:sz w:val="32"/>
                          <w:szCs w:val="32"/>
                          <w:lang w:val="en-GB"/>
                          <w14:textOutline w14:w="0" w14:cap="flat" w14:cmpd="sng" w14:algn="ctr">
                            <w14:noFill/>
                            <w14:prstDash w14:val="solid"/>
                            <w14:round/>
                          </w14:textOutline>
                        </w:rPr>
                        <w:t xml:space="preserve"> </w:t>
                      </w:r>
                      <w:r>
                        <w:rPr>
                          <w:rFonts w:asciiTheme="minorHAnsi" w:hAnsiTheme="minorHAnsi" w:cstheme="minorHAnsi"/>
                          <w:color w:val="0070C0"/>
                          <w:sz w:val="32"/>
                          <w:szCs w:val="32"/>
                          <w:lang w:val="en-GB"/>
                          <w14:textOutline w14:w="0" w14:cap="flat" w14:cmpd="sng" w14:algn="ctr">
                            <w14:noFill/>
                            <w14:prstDash w14:val="solid"/>
                            <w14:round/>
                          </w14:textOutline>
                        </w:rPr>
                        <w:t xml:space="preserve">&amp;</w:t>
                      </w:r>
                      <w:r>
                        <w:rPr>
                          <w:rFonts w:asciiTheme="minorHAnsi" w:hAnsiTheme="minorHAnsi" w:cstheme="minorHAnsi"/>
                          <w:color w:val="0070C0"/>
                          <w:sz w:val="32"/>
                          <w:szCs w:val="32"/>
                          <w:lang w:val="en-GB"/>
                          <w14:textOutline w14:w="0" w14:cap="flat" w14:cmpd="sng" w14:algn="ctr">
                            <w14:noFill/>
                            <w14:prstDash w14:val="solid"/>
                            <w14:round/>
                          </w14:textOutline>
                        </w:rPr>
                        <w:t xml:space="preserve"> </w:t>
                      </w:r>
                      <w:r>
                        <w:rPr>
                          <w:rFonts w:asciiTheme="minorHAnsi" w:hAnsiTheme="minorHAnsi" w:cstheme="minorHAnsi"/>
                          <w:color w:val="0070C0"/>
                          <w:sz w:val="32"/>
                          <w:szCs w:val="32"/>
                          <w:lang w:val="en-GB"/>
                          <w14:textOutline w14:w="0" w14:cap="flat" w14:cmpd="sng" w14:algn="ctr">
                            <w14:noFill/>
                            <w14:prstDash w14:val="solid"/>
                            <w14:round/>
                          </w14:textOutline>
                        </w:rPr>
                        <w:t xml:space="preserve">sword</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1557020</wp:posOffset>
                </wp:positionH>
                <wp:positionV relativeFrom="paragraph">
                  <wp:posOffset>3107055</wp:posOffset>
                </wp:positionV>
                <wp:extent cx="2628900" cy="8210550"/>
                <wp:effectExtent l="0" t="0" r="0" b="0"/>
                <wp:wrapNone/>
                <wp:docPr id="11" name="Text Box 14" hidden="0"/>
                <wp:cNvGraphicFramePr/>
                <a:graphic xmlns:a="http://schemas.openxmlformats.org/drawingml/2006/main">
                  <a:graphicData uri="http://schemas.microsoft.com/office/word/2010/wordprocessingShape">
                    <wps:wsp>
                      <wps:cNvPr id="0" name=""/>
                      <wps:cNvSpPr txBox="1"/>
                      <wps:spPr bwMode="auto">
                        <a:xfrm>
                          <a:off x="0" y="0"/>
                          <a:ext cx="2628900" cy="8210550"/>
                        </a:xfrm>
                        <a:prstGeom prst="rect">
                          <a:avLst/>
                        </a:prstGeom>
                        <a:noFill/>
                        <a:ln>
                          <a:noFill/>
                        </a:ln>
                      </wps:spPr>
                      <wps:txbx>
                        <w:txbxContent>
                          <w:p>
                            <w:pPr>
                              <w:jc w:val="center"/>
                              <w:rPr>
                                <w:rFonts w:asciiTheme="minorHAnsi" w:hAnsiTheme="minorHAnsi" w:cstheme="minorHAnsi"/>
                                <w:color w:val="000000"/>
                                <w:sz w:val="32"/>
                                <w:szCs w:val="3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coin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3360;o:allowoverlap:true;o:allowincell:true;mso-position-horizontal-relative:text;margin-left:122.6pt;mso-position-horizontal:absolute;mso-position-vertical-relative:text;margin-top:244.6pt;mso-position-vertical:absolute;width:207.0pt;height:646.5pt;v-text-anchor:top;" coordsize="100000,100000" path="" filled="f" stroked="f">
                <v:path textboxrect="0,0,0,0"/>
                <v:textbox>
                  <w:txbxContent>
                    <w:p>
                      <w:pPr>
                        <w:jc w:val="center"/>
                        <w:rPr>
                          <w:rFonts w:asciiTheme="minorHAnsi" w:hAnsiTheme="minorHAnsi" w:cstheme="minorHAnsi"/>
                          <w:color w:val="000000"/>
                          <w:sz w:val="32"/>
                          <w:szCs w:val="3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coin</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1442720</wp:posOffset>
                </wp:positionH>
                <wp:positionV relativeFrom="paragraph">
                  <wp:posOffset>2468880</wp:posOffset>
                </wp:positionV>
                <wp:extent cx="2628900" cy="8210550"/>
                <wp:effectExtent l="0" t="0" r="0" b="0"/>
                <wp:wrapNone/>
                <wp:docPr id="12" name="Text Box 5" hidden="0"/>
                <wp:cNvGraphicFramePr/>
                <a:graphic xmlns:a="http://schemas.openxmlformats.org/drawingml/2006/main">
                  <a:graphicData uri="http://schemas.microsoft.com/office/word/2010/wordprocessingShape">
                    <wps:wsp>
                      <wps:cNvPr id="0" name=""/>
                      <wps:cNvSpPr txBox="1"/>
                      <wps:spPr bwMode="auto">
                        <a:xfrm>
                          <a:off x="0" y="0"/>
                          <a:ext cx="2628900" cy="8210550"/>
                        </a:xfrm>
                        <a:prstGeom prst="rect">
                          <a:avLst/>
                        </a:prstGeom>
                        <a:noFill/>
                        <a:ln>
                          <a:noFill/>
                        </a:ln>
                      </wps:spPr>
                      <wps:txbx>
                        <w:txbxContent>
                          <w:p>
                            <w:pPr>
                              <w:jc w:val="center"/>
                              <w:rPr>
                                <w:rFonts w:asciiTheme="minorHAnsi" w:hAnsiTheme="minorHAnsi" w:cstheme="minorHAnsi"/>
                                <w:color w:val="0070C0"/>
                                <w:sz w:val="32"/>
                                <w:szCs w:val="3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woman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1312;o:allowoverlap:true;o:allowincell:true;mso-position-horizontal-relative:text;margin-left:113.6pt;mso-position-horizontal:absolute;mso-position-vertical-relative:text;margin-top:194.4pt;mso-position-vertical:absolute;width:207.0pt;height:646.5pt;v-text-anchor:top;" coordsize="100000,100000" path="" filled="f" stroked="f">
                <v:path textboxrect="0,0,0,0"/>
                <v:textbox>
                  <w:txbxContent>
                    <w:p>
                      <w:pPr>
                        <w:jc w:val="center"/>
                        <w:rPr>
                          <w:rFonts w:asciiTheme="minorHAnsi" w:hAnsiTheme="minorHAnsi" w:cstheme="minorHAnsi"/>
                          <w:color w:val="0070C0"/>
                          <w:sz w:val="32"/>
                          <w:szCs w:val="32"/>
                          <w:lang w:val="en-GB"/>
                          <w14:textOutline w14:w="0" w14:cap="flat" w14:cmpd="sng" w14:algn="ctr">
                            <w14:noFill/>
                            <w14:prstDash w14:val="solid"/>
                            <w14:round/>
                          </w14:textOutline>
                        </w:rPr>
                      </w:pPr>
                      <w:r>
                        <w:rPr>
                          <w:rFonts w:asciiTheme="minorHAnsi" w:hAnsiTheme="minorHAnsi" w:cstheme="minorHAnsi"/>
                          <w:color w:val="0070C0"/>
                          <w:sz w:val="32"/>
                          <w:szCs w:val="32"/>
                          <w:lang w:val="en-GB"/>
                          <w14:textOutline w14:w="0" w14:cap="flat" w14:cmpd="sng" w14:algn="ctr">
                            <w14:noFill/>
                            <w14:prstDash w14:val="solid"/>
                            <w14:round/>
                          </w14:textOutline>
                        </w:rPr>
                        <w:t xml:space="preserve">woman</w:t>
                      </w:r>
                      <w:r/>
                    </w:p>
                  </w:txbxContent>
                </v:textbox>
              </v:shape>
            </w:pict>
          </mc:Fallback>
        </mc:AlternateContent>
      </w:r>
      <w:r>
        <w:rPr>
          <w:rFonts w:ascii="Roboto" w:hAnsi="Roboto" w:cstheme="majorHAnsi"/>
          <w:sz w:val="20"/>
        </w:rPr>
        <mc:AlternateContent>
          <mc:Choice Requires="wpg">
            <w:drawing>
              <wp:inline xmlns:wp="http://schemas.openxmlformats.org/drawingml/2006/wordprocessingDrawing" distT="0" distB="0" distL="0" distR="0">
                <wp:extent cx="2628900" cy="8210550"/>
                <wp:effectExtent l="0" t="0" r="0" b="0"/>
                <wp:docPr id="13"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LIGULA SYMBOLS.jpg" hidden="0"/>
                        <pic:cNvPicPr>
                          <a:picLocks noChangeAspect="1"/>
                        </pic:cNvPicPr>
                        <pic:nvPr isPhoto="0" userDrawn="0"/>
                      </pic:nvPicPr>
                      <pic:blipFill>
                        <a:blip r:embed="rId17"/>
                        <a:stretch/>
                      </pic:blipFill>
                      <pic:spPr bwMode="auto">
                        <a:xfrm>
                          <a:off x="0" y="0"/>
                          <a:ext cx="2628900" cy="8210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207.0pt;height:646.5pt;" stroked="false">
                <v:path textboxrect="0,0,0,0"/>
                <v:imagedata r:id="rId17" o:title=""/>
              </v:shape>
            </w:pict>
          </mc:Fallback>
        </mc:AlternateContent>
      </w:r>
      <w:r>
        <w:rPr>
          <w:rFonts w:ascii="Roboto" w:hAnsi="Roboto" w:cstheme="majorHAnsi"/>
          <w:sz w:val="20"/>
        </w:rPr>
        <w:br w:type="page"/>
      </w:r>
      <w:r/>
    </w:p>
    <w:p>
      <w:pPr>
        <w:rPr>
          <w:rFonts w:ascii="Roboto" w:hAnsi="Roboto" w:cstheme="majorHAnsi"/>
          <w:sz w:val="20"/>
        </w:rPr>
      </w:pPr>
      <w:r>
        <w:rPr>
          <w:rFonts w:ascii="Roboto" w:hAnsi="Roboto" w:cstheme="majorHAnsi"/>
          <w:sz w:val="20"/>
        </w:rPr>
        <w:t xml:space="preserve">Paytable: </w:t>
      </w:r>
      <w:r>
        <w:rPr>
          <w:rFonts w:ascii="Roboto" w:hAnsi="Roboto" w:cstheme="majorHAnsi"/>
          <w:sz w:val="20"/>
        </w:rPr>
        <w:br/>
      </w:r>
      <w:r/>
    </w:p>
    <w:tbl>
      <w:tblPr>
        <w:tblW w:w="7647" w:type="dxa"/>
        <w:tblInd w:w="-20" w:type="dxa"/>
        <w:tblLook w:val="04A0" w:firstRow="1" w:lastRow="0" w:firstColumn="1" w:lastColumn="0" w:noHBand="0" w:noVBand="1"/>
      </w:tblPr>
      <w:tblGrid>
        <w:gridCol w:w="2283"/>
        <w:gridCol w:w="709"/>
        <w:gridCol w:w="808"/>
        <w:gridCol w:w="960"/>
        <w:gridCol w:w="960"/>
        <w:gridCol w:w="192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color w:val="000000"/>
                <w:sz w:val="22"/>
                <w:szCs w:val="22"/>
              </w:rPr>
            </w:pPr>
            <w:r>
              <w:rPr>
                <w:rFonts w:ascii="Calibri" w:hAnsi="Calibri"/>
                <w:color w:val="000000"/>
                <w:sz w:val="22"/>
                <w:szCs w:val="22"/>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color w:val="000000"/>
                <w:sz w:val="22"/>
                <w:szCs w:val="22"/>
              </w:rPr>
            </w:pPr>
            <w:r>
              <w:rPr>
                <w:rFonts w:ascii="Calibri" w:hAnsi="Calibri"/>
                <w:color w:val="000000"/>
                <w:sz w:val="22"/>
                <w:szCs w:val="22"/>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color w:val="000000"/>
                <w:sz w:val="22"/>
                <w:szCs w:val="22"/>
              </w:rPr>
            </w:pPr>
            <w:r>
              <w:rPr>
                <w:rFonts w:ascii="Calibri" w:hAnsi="Calibri"/>
                <w:color w:val="000000"/>
                <w:sz w:val="22"/>
                <w:szCs w:val="22"/>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rPr>
                <w:rFonts w:ascii="Calibri" w:hAnsi="Calibri"/>
                <w:color w:val="000000"/>
                <w:sz w:val="22"/>
                <w:szCs w:val="22"/>
              </w:rPr>
            </w:pPr>
            <w:r>
              <w:rPr>
                <w:rFonts w:ascii="Calibri" w:hAnsi="Calibri"/>
                <w:color w:val="000000"/>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300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1500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Scatter</w:t>
            </w:r>
            <w:r>
              <w:rPr>
                <w:rFonts w:ascii="Calibri" w:hAnsi="Calibri"/>
                <w:color w:val="000000"/>
                <w:sz w:val="22"/>
                <w:szCs w:val="22"/>
                <w:lang w:val="en-GB"/>
              </w:rPr>
              <w:t xml:space="preserve"> </w:t>
            </w:r>
            <w:r>
              <w:rPr>
                <w:rFonts w:ascii="Calibri" w:hAnsi="Calibri"/>
                <w:color w:val="000000"/>
                <w:sz w:val="22"/>
                <w:szCs w:val="22"/>
                <w:lang w:val="en-GB"/>
              </w:rPr>
              <w:br/>
              <w:t xml:space="preserve">(base game)</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rPr>
                <w:rFonts w:ascii="Calibri" w:hAnsi="Calibri"/>
                <w:color w:val="000000"/>
                <w:sz w:val="22"/>
                <w:szCs w:val="22"/>
              </w:rPr>
            </w:pPr>
            <w:r>
              <w:rPr>
                <w:rFonts w:ascii="Calibri" w:hAnsi="Calibri"/>
                <w:color w:val="000000"/>
                <w:sz w:val="22"/>
                <w:szCs w:val="22"/>
              </w:rPr>
              <w:t xml:space="preserve">and 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pic1</w:t>
            </w:r>
            <w:r>
              <w:rPr>
                <w:rFonts w:ascii="Calibri" w:hAnsi="Calibri"/>
                <w:color w:val="000000"/>
                <w:sz w:val="22"/>
                <w:szCs w:val="22"/>
                <w:lang w:val="en-GB"/>
              </w:rPr>
              <w:t xml:space="preserve"> (woman)</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pic2</w:t>
            </w:r>
            <w:r>
              <w:rPr>
                <w:rFonts w:ascii="Calibri" w:hAnsi="Calibri"/>
                <w:color w:val="000000"/>
                <w:sz w:val="22"/>
                <w:szCs w:val="22"/>
                <w:lang w:val="en-GB"/>
              </w:rPr>
              <w:t xml:space="preserve"> (coin)</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500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pic3</w:t>
            </w:r>
            <w:r>
              <w:rPr>
                <w:rFonts w:ascii="Calibri" w:hAnsi="Calibri"/>
                <w:color w:val="000000"/>
                <w:sz w:val="22"/>
                <w:szCs w:val="22"/>
                <w:lang w:val="en-GB"/>
              </w:rPr>
              <w:t xml:space="preserve"> (shield &amp; sword)</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283" w:type="dxa"/>
            <w:vAlign w:val="bottom"/>
            <w:textDirection w:val="lrTb"/>
            <w:noWrap/>
          </w:tcPr>
          <w:p>
            <w:pPr>
              <w:rPr>
                <w:rFonts w:ascii="Calibri" w:hAnsi="Calibri"/>
                <w:color w:val="000000"/>
                <w:sz w:val="22"/>
                <w:szCs w:val="22"/>
              </w:rPr>
            </w:pPr>
            <w:r>
              <w:rPr>
                <w:rFonts w:ascii="Calibri" w:hAnsi="Calibri"/>
                <w:color w:val="000000"/>
                <w:sz w:val="22"/>
                <w:szCs w:val="22"/>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709" w:type="dxa"/>
            <w:vAlign w:val="bottom"/>
            <w:textDirection w:val="lrTb"/>
            <w:noWrap/>
          </w:tcPr>
          <w:p>
            <w:pPr>
              <w:jc w:val="center"/>
              <w:rPr>
                <w:rFonts w:ascii="Calibri" w:hAnsi="Calibri"/>
                <w:color w:val="000000"/>
                <w:sz w:val="22"/>
                <w:szCs w:val="22"/>
              </w:rPr>
            </w:pPr>
            <w:r>
              <w:rPr>
                <w:rFonts w:ascii="Calibri" w:hAnsi="Calibri"/>
                <w:color w:val="000000"/>
                <w:sz w:val="22"/>
                <w:szCs w:val="22"/>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bl>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r>
      <w:r/>
    </w:p>
    <w:p>
      <w:pPr>
        <w:pStyle w:val="944"/>
        <w:rPr>
          <w:rFonts w:ascii="Roboto" w:hAnsi="Roboto"/>
        </w:rPr>
      </w:pPr>
      <w:r/>
      <w:bookmarkStart w:id="4" w:name="_Toc40170061"/>
      <w:r>
        <w:rPr>
          <w:rFonts w:ascii="Roboto" w:hAnsi="Roboto"/>
        </w:rPr>
        <w:t xml:space="preserve">2.3 Rules</w:t>
      </w:r>
      <w:bookmarkEnd w:id="4"/>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Bet on 10 fixed paylines.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Choose your total bet by selecting your bet per line multiplier.</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 All wins pay left to right. </w:t>
      </w:r>
      <w:r/>
    </w:p>
    <w:p>
      <w:pPr>
        <w:numPr>
          <w:ilvl w:val="0"/>
          <w:numId w:val="14"/>
        </w:numPr>
        <w:spacing w:before="100" w:beforeAutospacing="1" w:after="100" w:afterAutospacing="1"/>
        <w:shd w:val="clear" w:color="auto" w:fill="ffffff"/>
        <w:rPr>
          <w:rFonts w:ascii="Roboto" w:hAnsi="Roboto" w:cs="Segoe UI"/>
          <w:color w:val="333333"/>
          <w:sz w:val="20"/>
          <w:szCs w:val="20"/>
        </w:rPr>
      </w:pPr>
      <w:r>
        <w:rPr>
          <w:rFonts w:ascii="Roboto" w:hAnsi="Roboto" w:cs="Segoe UI"/>
          <w:color w:val="333333"/>
          <w:sz w:val="20"/>
          <w:szCs w:val="20"/>
        </w:rPr>
        <w:t xml:space="preserve">Only wins on all played lines are paid, except scatters.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Wins on different lines are added. </w:t>
      </w:r>
      <w:r/>
    </w:p>
    <w:p>
      <w:pPr>
        <w:pStyle w:val="948"/>
        <w:numPr>
          <w:ilvl w:val="0"/>
          <w:numId w:val="14"/>
        </w:numPr>
        <w:spacing w:after="0"/>
        <w:shd w:val="clear" w:color="auto" w:fill="ffffff"/>
        <w:rPr>
          <w:rFonts w:ascii="Roboto" w:hAnsi="Roboto" w:cs="Arial"/>
          <w:color w:val="333333"/>
          <w:sz w:val="20"/>
          <w:szCs w:val="21"/>
        </w:rPr>
      </w:pPr>
      <w:r>
        <w:rPr>
          <w:rFonts w:ascii="Roboto" w:hAnsi="Roboto" w:cs="Arial" w:eastAsia="Times New Roman"/>
          <w:color w:val="333333"/>
          <w:sz w:val="20"/>
          <w:szCs w:val="21"/>
          <w:lang w:eastAsia="sl-SI"/>
        </w:rPr>
        <w:t xml:space="preserve">Only highest win on each line is paid.</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Highest win only on each line is paid.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Scatter wins are multiplied by the total credits bet.</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All line pay symbols must appear on a played line and on consecutive reels beginning on a leftmost reel.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Only the highest scatter win is paid.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Scatter wins are added to line wins.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Scatter wins are awarded for symbols appearing on any position on the reels for any number of played lines.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Line wins are multiplied by the bet multiplier. </w:t>
      </w:r>
      <w:r/>
    </w:p>
    <w:p>
      <w:pPr>
        <w:pStyle w:val="953"/>
        <w:numPr>
          <w:ilvl w:val="0"/>
          <w:numId w:val="14"/>
        </w:numPr>
        <w:spacing w:before="0" w:beforeAutospacing="0" w:after="0" w:afterAutospacing="0"/>
        <w:shd w:val="clear" w:color="auto" w:fill="ffffff"/>
        <w:rPr>
          <w:rFonts w:ascii="Roboto" w:hAnsi="Roboto" w:cs="Arial"/>
          <w:color w:val="333333"/>
          <w:sz w:val="20"/>
          <w:szCs w:val="21"/>
        </w:rPr>
      </w:pPr>
      <w:r>
        <w:rPr>
          <w:rFonts w:ascii="Roboto" w:hAnsi="Roboto" w:cs="Arial"/>
          <w:color w:val="333333"/>
          <w:sz w:val="20"/>
          <w:szCs w:val="21"/>
        </w:rPr>
        <w:t xml:space="preserve">The prizes shown in the paytable are multiplied and related to the selected bet.</w:t>
      </w:r>
      <w:r/>
    </w:p>
    <w:p>
      <w:pPr>
        <w:pStyle w:val="953"/>
        <w:numPr>
          <w:ilvl w:val="0"/>
          <w:numId w:val="14"/>
        </w:numPr>
        <w:spacing w:before="0" w:beforeAutospacing="0" w:after="0" w:afterAutospacing="0"/>
        <w:shd w:val="clear" w:color="auto" w:fill="ffffff"/>
        <w:rPr>
          <w:rFonts w:ascii="Roboto" w:hAnsi="Roboto"/>
          <w:sz w:val="18"/>
        </w:rPr>
      </w:pPr>
      <w:r>
        <w:rPr>
          <w:rFonts w:ascii="Roboto" w:hAnsi="Roboto" w:cs="Arial"/>
          <w:color w:val="333333"/>
          <w:sz w:val="20"/>
          <w:szCs w:val="21"/>
        </w:rPr>
        <w:t xml:space="preserve">Malfunction voids all pays and plays.</w:t>
      </w:r>
      <w:r/>
    </w:p>
    <w:p>
      <w:pPr>
        <w:pStyle w:val="948"/>
        <w:numPr>
          <w:ilvl w:val="0"/>
          <w:numId w:val="14"/>
        </w:numPr>
        <w:rPr>
          <w:rFonts w:ascii="Roboto" w:hAnsi="Roboto" w:cstheme="majorHAnsi"/>
          <w:sz w:val="24"/>
        </w:rPr>
      </w:pPr>
      <w:r>
        <w:rPr>
          <w:rFonts w:ascii="Roboto" w:hAnsi="Roboto" w:cstheme="majorHAnsi"/>
          <w:sz w:val="20"/>
          <w:szCs w:val="20"/>
          <w:lang w:eastAsia="sl-SI"/>
        </w:rPr>
        <w:t xml:space="preserve">RTP value version 92: 92.00%</w:t>
      </w:r>
      <w:r>
        <w:rPr>
          <w:rFonts w:ascii="Roboto" w:hAnsi="Roboto" w:cstheme="majorHAnsi"/>
          <w:sz w:val="20"/>
          <w:szCs w:val="20"/>
          <w:lang w:eastAsia="sl-SI"/>
        </w:rPr>
        <w:br/>
        <w:t xml:space="preserve">RTP value version 94: 94.43%</w:t>
      </w:r>
      <w:r>
        <w:rPr>
          <w:rFonts w:ascii="Roboto" w:hAnsi="Roboto" w:cstheme="majorHAnsi"/>
          <w:sz w:val="20"/>
          <w:szCs w:val="20"/>
          <w:lang w:eastAsia="sl-SI"/>
        </w:rPr>
        <w:br/>
        <w:t xml:space="preserve">RTP value version 96: 96.15%</w:t>
      </w:r>
      <w:r/>
    </w:p>
    <w:p>
      <w:pPr>
        <w:spacing w:after="160" w:line="259" w:lineRule="auto"/>
        <w:rPr>
          <w:rFonts w:ascii="Roboto" w:hAnsi="Roboto" w:cstheme="majorHAnsi"/>
          <w:sz w:val="20"/>
          <w:szCs w:val="22"/>
          <w:lang w:val="sl-SI" w:eastAsia="sl-SI"/>
        </w:rPr>
      </w:pPr>
      <w:r>
        <w:rPr>
          <w:rFonts w:ascii="Roboto" w:hAnsi="Roboto" w:cstheme="majorHAnsi"/>
          <w:sz w:val="20"/>
          <w:szCs w:val="22"/>
          <w:lang w:eastAsia="sl-SI"/>
        </w:rPr>
        <w:br w:type="page"/>
      </w:r>
      <w:r/>
    </w:p>
    <w:p>
      <w:pPr>
        <w:pStyle w:val="944"/>
        <w:rPr>
          <w:rFonts w:ascii="Roboto" w:hAnsi="Roboto" w:eastAsia="Times New Roman" w:cstheme="majorHAnsi"/>
          <w:color w:val="auto"/>
          <w:sz w:val="20"/>
          <w:szCs w:val="22"/>
          <w:lang w:eastAsia="sl-SI"/>
        </w:rPr>
      </w:pPr>
      <w:r>
        <w:rPr>
          <w:rFonts w:ascii="Roboto" w:hAnsi="Roboto" w:eastAsia="Times New Roman" w:cstheme="majorHAnsi"/>
          <w:color w:val="auto"/>
          <w:sz w:val="20"/>
          <w:szCs w:val="22"/>
          <w:lang w:eastAsia="sl-SI"/>
        </w:rPr>
      </w:r>
      <w:r/>
    </w:p>
    <w:p>
      <w:pPr>
        <w:pStyle w:val="944"/>
        <w:rPr>
          <w:rFonts w:ascii="Roboto" w:hAnsi="Roboto" w:eastAsia="Times New Roman" w:cstheme="majorHAnsi"/>
          <w:b/>
          <w:color w:val="333333"/>
          <w:lang w:eastAsia="sl-SI"/>
        </w:rPr>
      </w:pPr>
      <w:r/>
      <w:bookmarkStart w:id="5" w:name="_Toc40170062"/>
      <w:r>
        <w:rPr>
          <w:rFonts w:ascii="Roboto" w:hAnsi="Roboto" w:cstheme="majorHAnsi"/>
        </w:rPr>
        <w:t xml:space="preserve">2.4 </w:t>
      </w:r>
      <w:r>
        <w:rPr>
          <w:rFonts w:ascii="Roboto" w:hAnsi="Roboto" w:cstheme="majorHAnsi"/>
        </w:rPr>
        <w:t xml:space="preserve">Features</w:t>
      </w:r>
      <w:bookmarkEnd w:id="5"/>
      <w:r/>
      <w:r/>
    </w:p>
    <w:p>
      <w:pPr>
        <w:rPr>
          <w:rFonts w:ascii="Roboto" w:hAnsi="Roboto" w:cstheme="majorHAnsi"/>
          <w:b/>
          <w:color w:val="333333"/>
          <w:lang w:eastAsia="sl-SI"/>
        </w:rPr>
      </w:pPr>
      <w:r>
        <w:rPr>
          <w:rFonts w:ascii="Roboto" w:hAnsi="Roboto" w:cstheme="majorHAnsi"/>
          <w:b/>
          <w:color w:val="333333"/>
          <w:lang w:eastAsia="sl-SI"/>
        </w:rPr>
        <w:t xml:space="preserve">Bonus Feature</w:t>
      </w:r>
      <w:r/>
    </w:p>
    <w:p>
      <w:pPr>
        <w:pStyle w:val="953"/>
        <w:numPr>
          <w:ilvl w:val="0"/>
          <w:numId w:val="15"/>
        </w:numPr>
        <w:spacing w:before="0" w:beforeAutospacing="0" w:after="0" w:afterAutospacing="0"/>
        <w:shd w:val="clear" w:color="auto" w:fill="ffffff"/>
        <w:rPr>
          <w:rFonts w:ascii="Roboto" w:hAnsi="Roboto" w:cs="Arial"/>
          <w:sz w:val="20"/>
          <w:szCs w:val="21"/>
        </w:rPr>
      </w:pPr>
      <w:r>
        <w:rPr>
          <w:rFonts w:ascii="Roboto" w:hAnsi="Roboto" w:cs="Arial"/>
          <w:sz w:val="20"/>
          <w:szCs w:val="21"/>
        </w:rPr>
        <w:t xml:space="preserve">Win bonus feature with 3 or more scattered </w:t>
      </w:r>
      <w:r>
        <w:rPr>
          <w:rFonts w:ascii="Roboto" w:hAnsi="Roboto" w:cs="Arial"/>
          <w:sz w:val="20"/>
          <w:szCs w:val="21"/>
        </w:rPr>
        <mc:AlternateContent>
          <mc:Choice Requires="wpg">
            <w:drawing>
              <wp:inline xmlns:wp="http://schemas.openxmlformats.org/drawingml/2006/wordprocessingDrawing" distT="0" distB="0" distL="0" distR="0">
                <wp:extent cx="241401" cy="245186"/>
                <wp:effectExtent l="0" t="0" r="6350" b="2540"/>
                <wp:docPr id="14" name="Picture 2"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SCAT.PNG" hidden="0"/>
                        <pic:cNvPicPr>
                          <a:picLocks noChangeAspect="1"/>
                        </pic:cNvPicPr>
                        <pic:nvPr isPhoto="0" userDrawn="0"/>
                      </pic:nvPicPr>
                      <pic:blipFill>
                        <a:blip r:embed="rId18"/>
                        <a:stretch/>
                      </pic:blipFill>
                      <pic:spPr bwMode="auto">
                        <a:xfrm>
                          <a:off x="0" y="0"/>
                          <a:ext cx="248256" cy="25214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19.0pt;height:19.3pt;" stroked="f">
                <v:path textboxrect="0,0,0,0"/>
                <v:imagedata r:id="rId18" o:title=""/>
              </v:shape>
            </w:pict>
          </mc:Fallback>
        </mc:AlternateContent>
      </w:r>
      <w:r>
        <w:rPr>
          <w:rFonts w:ascii="Roboto" w:hAnsi="Roboto" w:cs="Arial"/>
          <w:sz w:val="20"/>
          <w:szCs w:val="21"/>
        </w:rPr>
        <w:t xml:space="preserve">. </w:t>
      </w:r>
      <w:r/>
    </w:p>
    <w:p>
      <w:pPr>
        <w:pStyle w:val="953"/>
        <w:numPr>
          <w:ilvl w:val="0"/>
          <w:numId w:val="15"/>
        </w:numPr>
        <w:spacing w:before="0" w:beforeAutospacing="0" w:after="0" w:afterAutospacing="0"/>
        <w:shd w:val="clear" w:color="auto" w:fill="ffffff"/>
        <w:rPr>
          <w:rFonts w:ascii="Roboto" w:hAnsi="Roboto" w:cs="Arial"/>
          <w:sz w:val="20"/>
          <w:szCs w:val="21"/>
        </w:rPr>
      </w:pPr>
      <w:r>
        <w:rPr>
          <w:rFonts w:ascii="Roboto" w:hAnsi="Roboto" w:cs="Arial"/>
          <w:sz w:val="20"/>
          <w:szCs w:val="21"/>
        </w:rPr>
        <w:t xml:space="preserve">At the beginning of free spins a flag ladder containing win multipliers (1, 1, 1, 2, 3, 4, 4, 5, 5, 6, 7, 8, 9, 10, 12, 12) appears above the reels. </w:t>
      </w:r>
      <w:r/>
    </w:p>
    <w:p>
      <w:pPr>
        <w:pStyle w:val="953"/>
        <w:numPr>
          <w:ilvl w:val="0"/>
          <w:numId w:val="15"/>
        </w:numPr>
        <w:spacing w:before="0" w:beforeAutospacing="0" w:after="0" w:afterAutospacing="0"/>
        <w:shd w:val="clear" w:color="auto" w:fill="ffffff"/>
        <w:rPr>
          <w:rFonts w:ascii="Roboto" w:hAnsi="Roboto" w:cs="Arial"/>
          <w:sz w:val="20"/>
          <w:szCs w:val="21"/>
        </w:rPr>
      </w:pPr>
      <w:r>
        <w:rPr>
          <w:rFonts w:ascii="Roboto" w:hAnsi="Roboto" w:cs="Arial"/>
          <w:sz w:val="20"/>
          <w:szCs w:val="21"/>
        </w:rPr>
        <w:t xml:space="preserve">Every time </w:t>
      </w:r>
      <w:r>
        <w:rPr>
          <w:rFonts w:ascii="Roboto" w:hAnsi="Roboto" w:cs="Arial"/>
          <w:sz w:val="20"/>
          <w:szCs w:val="21"/>
        </w:rPr>
        <mc:AlternateContent>
          <mc:Choice Requires="wpg">
            <w:drawing>
              <wp:inline xmlns:wp="http://schemas.openxmlformats.org/drawingml/2006/wordprocessingDrawing" distT="0" distB="0" distL="0" distR="0">
                <wp:extent cx="299923" cy="266598"/>
                <wp:effectExtent l="0" t="0" r="5080" b="635"/>
                <wp:docPr id="15" name="Picture 7" descr="C:\Users\janomir\AppData\Local\Microsoft\Windows\INetCache\Content.Word\BLUE_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anomir\AppData\Local\Microsoft\Windows\INetCache\Content.Word\BLUE_SCAT.PNG" hidden="0"/>
                        <pic:cNvPicPr>
                          <a:picLocks noChangeAspect="1"/>
                        </pic:cNvPicPr>
                        <pic:nvPr isPhoto="0" userDrawn="0"/>
                      </pic:nvPicPr>
                      <pic:blipFill>
                        <a:blip r:embed="rId19"/>
                        <a:srcRect l="0" t="5934" r="0" b="7236"/>
                        <a:stretch/>
                      </pic:blipFill>
                      <pic:spPr bwMode="auto">
                        <a:xfrm>
                          <a:off x="0" y="0"/>
                          <a:ext cx="310794" cy="27626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23.6pt;height:21.0pt;" stroked="f">
                <v:path textboxrect="0,0,0,0"/>
                <v:imagedata r:id="rId19" o:title=""/>
              </v:shape>
            </w:pict>
          </mc:Fallback>
        </mc:AlternateContent>
      </w:r>
      <w:r>
        <w:rPr>
          <w:rFonts w:ascii="Roboto" w:hAnsi="Roboto" w:cs="Arial"/>
          <w:sz w:val="20"/>
          <w:szCs w:val="21"/>
        </w:rPr>
        <w:t xml:space="preserve">Scatter-</w:t>
      </w:r>
      <w:r>
        <w:rPr>
          <w:rFonts w:ascii="Roboto" w:hAnsi="Roboto" w:cs="Arial"/>
          <w:sz w:val="20"/>
          <w:szCs w:val="21"/>
        </w:rPr>
        <w:t xml:space="preserve">CENTURION symbol appears on the fifth reel it randomly reveals a A blue indicator on the flag represents the current win multiplier and moves to the right for the exact number of steps that </w:t>
      </w:r>
      <w:r>
        <w:rPr>
          <w:rFonts w:ascii="Roboto" w:hAnsi="Roboto" w:cs="Arial"/>
          <w:sz w:val="20"/>
          <w:szCs w:val="21"/>
        </w:rPr>
        <mc:AlternateContent>
          <mc:Choice Requires="wpg">
            <w:drawing>
              <wp:inline xmlns:wp="http://schemas.openxmlformats.org/drawingml/2006/wordprocessingDrawing" distT="0" distB="0" distL="0" distR="0">
                <wp:extent cx="299923" cy="266598"/>
                <wp:effectExtent l="0" t="0" r="5080" b="635"/>
                <wp:docPr id="16" name="Picture 11" descr="C:\Users\janomir\AppData\Local\Microsoft\Windows\INetCache\Content.Word\BLUE_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anomir\AppData\Local\Microsoft\Windows\INetCache\Content.Word\BLUE_SCAT.PNG" hidden="0"/>
                        <pic:cNvPicPr>
                          <a:picLocks noChangeAspect="1"/>
                        </pic:cNvPicPr>
                        <pic:nvPr isPhoto="0" userDrawn="0"/>
                      </pic:nvPicPr>
                      <pic:blipFill>
                        <a:blip r:embed="rId19"/>
                        <a:srcRect l="0" t="5934" r="0" b="7236"/>
                        <a:stretch/>
                      </pic:blipFill>
                      <pic:spPr bwMode="auto">
                        <a:xfrm>
                          <a:off x="0" y="0"/>
                          <a:ext cx="310794" cy="27626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23.6pt;height:21.0pt;" stroked="f">
                <v:path textboxrect="0,0,0,0"/>
                <v:imagedata r:id="rId19" o:title=""/>
              </v:shape>
            </w:pict>
          </mc:Fallback>
        </mc:AlternateContent>
      </w:r>
      <w:r>
        <w:rPr>
          <w:rFonts w:ascii="Roboto" w:hAnsi="Roboto" w:cs="Arial"/>
          <w:sz w:val="20"/>
          <w:szCs w:val="21"/>
        </w:rPr>
        <w:t xml:space="preserve"> CENTURION symbol reveals. </w:t>
      </w:r>
      <w:r/>
    </w:p>
    <w:p>
      <w:pPr>
        <w:pStyle w:val="953"/>
        <w:numPr>
          <w:ilvl w:val="0"/>
          <w:numId w:val="15"/>
        </w:numPr>
        <w:spacing w:before="0" w:beforeAutospacing="0" w:after="0" w:afterAutospacing="0"/>
        <w:shd w:val="clear" w:color="auto" w:fill="ffffff"/>
        <w:rPr>
          <w:rFonts w:ascii="Roboto" w:hAnsi="Roboto" w:cs="Arial"/>
          <w:sz w:val="20"/>
          <w:szCs w:val="21"/>
        </w:rPr>
      </w:pPr>
      <w:r>
        <w:rPr>
          <w:rFonts w:ascii="Roboto" w:hAnsi="Roboto" w:cs="Arial"/>
          <w:sz w:val="20"/>
          <w:szCs w:val="21"/>
        </w:rPr>
        <w:t xml:space="preserve">For the duration of free spins all the wins are multiplied by the multiplier value that corresponds to the current marked flag. </w:t>
      </w:r>
      <w:r/>
    </w:p>
    <w:p>
      <w:pPr>
        <w:pStyle w:val="953"/>
        <w:numPr>
          <w:ilvl w:val="0"/>
          <w:numId w:val="15"/>
        </w:numPr>
        <w:spacing w:before="0" w:beforeAutospacing="0" w:after="0" w:afterAutospacing="0"/>
        <w:shd w:val="clear" w:color="auto" w:fill="ffffff"/>
        <w:rPr>
          <w:rFonts w:ascii="Roboto" w:hAnsi="Roboto" w:cs="Arial"/>
          <w:sz w:val="20"/>
          <w:szCs w:val="21"/>
        </w:rPr>
      </w:pPr>
      <w:r>
        <w:rPr>
          <w:rFonts w:ascii="Roboto" w:hAnsi="Roboto" w:cs="Arial"/>
          <w:sz w:val="20"/>
          <w:szCs w:val="21"/>
        </w:rPr>
        <w:t xml:space="preserve">Free spins end when the indicator hits the END mark. </w:t>
      </w:r>
      <w:r/>
    </w:p>
    <w:p>
      <w:pPr>
        <w:pStyle w:val="953"/>
        <w:numPr>
          <w:ilvl w:val="0"/>
          <w:numId w:val="15"/>
        </w:numPr>
        <w:spacing w:before="0" w:beforeAutospacing="0" w:after="0" w:afterAutospacing="0"/>
        <w:shd w:val="clear" w:color="auto" w:fill="ffffff"/>
        <w:rPr>
          <w:rFonts w:ascii="Roboto" w:hAnsi="Roboto" w:cstheme="majorHAnsi"/>
          <w:sz w:val="18"/>
        </w:rPr>
      </w:pPr>
      <w:r>
        <w:rPr>
          <w:rFonts w:ascii="Roboto" w:hAnsi="Roboto" w:cs="Arial"/>
          <w:sz w:val="20"/>
          <w:szCs w:val="21"/>
        </w:rPr>
        <w:t xml:space="preserve">During the free spins </w:t>
      </w:r>
      <w:r>
        <w:rPr>
          <w:rFonts w:ascii="Roboto" w:hAnsi="Roboto" w:cs="Arial"/>
          <w:sz w:val="20"/>
          <w:szCs w:val="21"/>
        </w:rPr>
        <mc:AlternateContent>
          <mc:Choice Requires="wpg">
            <w:drawing>
              <wp:inline xmlns:wp="http://schemas.openxmlformats.org/drawingml/2006/wordprocessingDrawing" distT="0" distB="0" distL="0" distR="0">
                <wp:extent cx="241401" cy="245186"/>
                <wp:effectExtent l="0" t="0" r="6350" b="2540"/>
                <wp:docPr id="17" name="Picture 10"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SCAT.PNG" hidden="0"/>
                        <pic:cNvPicPr>
                          <a:picLocks noChangeAspect="1"/>
                        </pic:cNvPicPr>
                        <pic:nvPr isPhoto="0" userDrawn="0"/>
                      </pic:nvPicPr>
                      <pic:blipFill>
                        <a:blip r:embed="rId18"/>
                        <a:stretch/>
                      </pic:blipFill>
                      <pic:spPr bwMode="auto">
                        <a:xfrm>
                          <a:off x="0" y="0"/>
                          <a:ext cx="248256" cy="25214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19.0pt;height:19.3pt;" stroked="f">
                <v:path textboxrect="0,0,0,0"/>
                <v:imagedata r:id="rId18" o:title=""/>
              </v:shape>
            </w:pict>
          </mc:Fallback>
        </mc:AlternateContent>
      </w:r>
      <w:r>
        <w:rPr>
          <w:rFonts w:ascii="Roboto" w:hAnsi="Roboto" w:cs="Arial"/>
          <w:sz w:val="20"/>
          <w:szCs w:val="21"/>
        </w:rPr>
        <w:t xml:space="preserve"> </w:t>
      </w:r>
      <w:r>
        <w:rPr>
          <w:rFonts w:ascii="Roboto" w:hAnsi="Roboto" w:cs="Arial"/>
          <w:sz w:val="20"/>
          <w:szCs w:val="21"/>
        </w:rPr>
        <w:t xml:space="preserve">Scatter-base game</w:t>
      </w:r>
      <w:r>
        <w:rPr>
          <w:rFonts w:ascii="Roboto" w:hAnsi="Roboto" w:cs="Arial"/>
          <w:sz w:val="20"/>
          <w:szCs w:val="21"/>
        </w:rPr>
        <w:t xml:space="preserve"> symbols are removed from the reels.</w:t>
      </w:r>
      <w:r>
        <w:rPr>
          <w:rFonts w:ascii="Roboto" w:hAnsi="Roboto" w:cs="Arial"/>
          <w:sz w:val="20"/>
          <w:szCs w:val="21"/>
        </w:rPr>
        <w:br/>
      </w:r>
      <w:r/>
    </w:p>
    <w:p>
      <w:pPr>
        <w:rPr>
          <w:rFonts w:ascii="Roboto" w:hAnsi="Roboto" w:cstheme="majorHAnsi"/>
          <w:b/>
          <w:color w:val="333333"/>
          <w:lang w:eastAsia="sl-SI"/>
        </w:rPr>
      </w:pPr>
      <w:r>
        <w:rPr>
          <w:rFonts w:ascii="Roboto" w:hAnsi="Roboto" w:cstheme="majorHAnsi"/>
          <w:b/>
          <w:color w:val="333333"/>
          <w:lang w:eastAsia="sl-SI"/>
        </w:rPr>
        <w:br/>
      </w:r>
      <w:r>
        <w:rPr>
          <w:rFonts w:ascii="Roboto" w:hAnsi="Roboto" w:cstheme="majorHAnsi"/>
          <w:b/>
          <w:color w:val="333333"/>
          <w:lang w:eastAsia="sl-SI"/>
        </w:rPr>
        <w:t xml:space="preserve">Gamble</w:t>
      </w:r>
      <w:r>
        <w:rPr>
          <w:rFonts w:ascii="Roboto" w:hAnsi="Roboto" w:cstheme="majorHAnsi"/>
          <w:b/>
          <w:color w:val="333333"/>
          <w:lang w:eastAsia="sl-SI"/>
        </w:rPr>
        <w:t xml:space="preserve"> Feature</w:t>
      </w:r>
      <w:r/>
    </w:p>
    <w:p>
      <w:pPr>
        <w:pStyle w:val="948"/>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To gamble any win press the gamble screen button or any RED/BLACK buttons. </w:t>
      </w:r>
      <w:r/>
    </w:p>
    <w:p>
      <w:pPr>
        <w:pStyle w:val="948"/>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Than select red or black card on screen or with RED/BLACK buttons.</w:t>
      </w:r>
      <w:r/>
    </w:p>
    <w:p>
      <w:pPr>
        <w:pStyle w:val="948"/>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Bet is doubled (x2) if red or black choice is correct. </w:t>
      </w:r>
      <w:r/>
    </w:p>
    <w:p>
      <w:pPr>
        <w:pStyle w:val="948"/>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Winnings can be gambled up to five (x5) times.</w:t>
      </w:r>
      <w:r/>
    </w:p>
    <w:p>
      <w:pPr>
        <w:pStyle w:val="948"/>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Gamble feature can be enabled/disabled in the settings menu.</w:t>
      </w:r>
      <w:r/>
    </w:p>
    <w:p>
      <w:pPr>
        <w:rPr>
          <w:rFonts w:ascii="Roboto" w:hAnsi="Roboto" w:eastAsiaTheme="majorEastAsia" w:cstheme="majorHAnsi"/>
          <w:color w:val="2E74B5"/>
          <w:sz w:val="40"/>
          <w:szCs w:val="32"/>
        </w:rPr>
      </w:pPr>
      <w:r>
        <w:rPr>
          <w:rFonts w:ascii="Roboto" w:hAnsi="Roboto" w:cstheme="majorHAnsi"/>
        </w:rPr>
        <w:br w:type="page"/>
      </w:r>
      <w:r/>
    </w:p>
    <w:p>
      <w:pPr>
        <w:pStyle w:val="943"/>
      </w:pPr>
      <w:r/>
      <w:bookmarkStart w:id="6" w:name="_Toc40170063"/>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6"/>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272155"/>
                <wp:effectExtent l="0" t="0" r="0" b="4445"/>
                <wp:docPr id="18"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ligula Flowchart.png" hidden="0"/>
                        <pic:cNvPicPr>
                          <a:picLocks noChangeAspect="1"/>
                        </pic:cNvPicPr>
                        <pic:nvPr isPhoto="0" userDrawn="0"/>
                      </pic:nvPicPr>
                      <pic:blipFill>
                        <a:blip r:embed="rId20"/>
                        <a:stretch/>
                      </pic:blipFill>
                      <pic:spPr bwMode="auto">
                        <a:xfrm>
                          <a:off x="0" y="0"/>
                          <a:ext cx="5759450" cy="327215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53.5pt;height:257.6pt;" stroked="false">
                <v:path textboxrect="0,0,0,0"/>
                <v:imagedata r:id="rId20" o:title=""/>
              </v:shape>
            </w:pict>
          </mc:Fallback>
        </mc:AlternateContent>
      </w:r>
      <w:r/>
    </w:p>
    <w:p>
      <w:pPr>
        <w:pStyle w:val="962"/>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5</w:t>
      </w:r>
      <w:r>
        <w:rPr>
          <w:rFonts w:ascii="Roboto" w:hAnsi="Roboto" w:cstheme="majorHAnsi"/>
          <w:i w:val="0"/>
        </w:rPr>
        <w:t xml:space="preserve">: </w:t>
      </w:r>
      <w:r>
        <w:rPr>
          <w:rFonts w:ascii="Roboto" w:hAnsi="Roboto" w:cstheme="majorHAnsi"/>
          <w:i w:val="0"/>
        </w:rPr>
        <w:t xml:space="preserve">Caligula</w:t>
      </w:r>
      <w:r>
        <w:rPr>
          <w:rFonts w:ascii="Roboto" w:hAnsi="Roboto" w:cstheme="majorHAnsi"/>
          <w:i w:val="0"/>
        </w:rPr>
        <w:t xml:space="preserve"> flowchart</w:t>
      </w:r>
      <w:r/>
    </w:p>
    <w:p>
      <w:pPr>
        <w:rPr>
          <w:lang w:val="sl-SI" w:eastAsia="en-US"/>
        </w:rPr>
      </w:pPr>
      <w:r>
        <w:rPr>
          <w:lang w:val="sl-SI" w:eastAsia="en-US"/>
        </w:rPr>
      </w:r>
      <w:r/>
    </w:p>
    <w:p>
      <w:pPr>
        <w:spacing w:after="160" w:line="259" w:lineRule="auto"/>
        <w:rPr>
          <w:lang w:val="sl-SI" w:eastAsia="en-US"/>
        </w:rPr>
      </w:pPr>
      <w:r>
        <w:rPr>
          <w:lang w:val="sl-SI" w:eastAsia="en-US"/>
        </w:rPr>
        <w:br w:type="page"/>
      </w:r>
      <w:r/>
    </w:p>
    <w:p>
      <w:pPr>
        <w:pStyle w:val="943"/>
        <w:rPr>
          <w:rFonts w:ascii="Roboto" w:hAnsi="Roboto" w:cstheme="majorHAnsi"/>
        </w:rPr>
      </w:pPr>
      <w:r/>
      <w:bookmarkStart w:id="7" w:name="_Toc40099475"/>
      <w:r/>
      <w:bookmarkStart w:id="8" w:name="_Toc40167706"/>
      <w:r/>
      <w:bookmarkStart w:id="9" w:name="_Toc40170064"/>
      <w:r>
        <w:rPr>
          <w:rFonts w:ascii="Roboto" w:hAnsi="Roboto" w:cstheme="majorHAnsi"/>
        </w:rPr>
        <w:t xml:space="preserve">4. </w:t>
      </w:r>
      <w:r>
        <w:rPr>
          <w:rFonts w:ascii="Roboto" w:hAnsi="Roboto" w:cstheme="majorHAnsi"/>
        </w:rPr>
        <w:t xml:space="preserve">Game info</w:t>
      </w:r>
      <w:bookmarkEnd w:id="7"/>
      <w:r/>
      <w:bookmarkEnd w:id="8"/>
      <w:r/>
      <w:bookmarkEnd w:id="9"/>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10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10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17,85%</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sz w:val="22"/>
                <w:szCs w:val="22"/>
              </w:rPr>
              <w:t xml:space="preserve">            82.944.000,00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rPr>
                <w:rFonts w:ascii="Calibri" w:hAnsi="Calibri"/>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10204082</w:t>
            </w:r>
            <w:r>
              <w:rPr>
                <w:rFonts w:ascii="Arial" w:hAnsi="Arial" w:cs="Arial"/>
                <w:sz w:val="20"/>
                <w:szCs w:val="20"/>
              </w:rPr>
              <w:br/>
              <w:t xml:space="preserve">(version 94) 8771930</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8196721</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p>
    <w:tbl>
      <w:tblPr>
        <w:tblW w:w="8640" w:type="dxa"/>
        <w:tblLook w:val="04A0" w:firstRow="1" w:lastRow="0" w:firstColumn="1" w:lastColumn="0" w:noHBand="0" w:noVBand="1"/>
      </w:tblPr>
      <w:tblGrid>
        <w:gridCol w:w="1780"/>
        <w:gridCol w:w="1060"/>
        <w:gridCol w:w="960"/>
        <w:gridCol w:w="960"/>
        <w:gridCol w:w="960"/>
        <w:gridCol w:w="960"/>
        <w:gridCol w:w="960"/>
        <w:gridCol w:w="100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rPr>
                <w:rFonts w:ascii="Calibri" w:hAnsi="Calibri"/>
                <w:color w:val="000000"/>
              </w:rPr>
            </w:pPr>
            <w:r>
              <w:rPr>
                <w:rFonts w:ascii="Calibri" w:hAnsi="Calibri"/>
                <w:color w:val="000000"/>
              </w:rPr>
              <w:t xml:space="preserve">Bet Multipl</w:t>
            </w:r>
            <w:r>
              <w:rPr>
                <w:rFonts w:ascii="Calibri" w:hAnsi="Calibri"/>
                <w:color w:val="000000"/>
                <w:lang w:val="en-GB"/>
              </w:rPr>
              <w:t xml:space="preserve">i</w:t>
            </w:r>
            <w:r>
              <w:rPr>
                <w:rFonts w:ascii="Calibri" w:hAnsi="Calibri"/>
                <w:color w:val="000000"/>
              </w:rPr>
              <w:t xml:space="preserve">er</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right"/>
              <w:rPr>
                <w:rFonts w:ascii="Calibri" w:hAnsi="Calibri"/>
              </w:rPr>
            </w:pPr>
            <w:r>
              <w:rPr>
                <w:rFonts w:ascii="Calibri" w:hAnsi="Calibri"/>
                <w:sz w:val="22"/>
                <w:szCs w:val="22"/>
              </w:rPr>
              <w:t xml:space="preserve">1</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2</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3</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5</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10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20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00" w:type="dxa"/>
            <w:vAlign w:val="bottom"/>
            <w:textDirection w:val="lrTb"/>
            <w:noWrap/>
          </w:tcPr>
          <w:p>
            <w:pPr>
              <w:jc w:val="right"/>
              <w:rPr>
                <w:rFonts w:ascii="Calibri" w:hAnsi="Calibri"/>
              </w:rPr>
            </w:pPr>
            <w:r>
              <w:rPr>
                <w:rFonts w:ascii="Calibri" w:hAnsi="Calibri"/>
                <w:sz w:val="22"/>
                <w:szCs w:val="22"/>
              </w:rPr>
              <w:t xml:space="preserve">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rPr>
                <w:rFonts w:ascii="Calibri" w:hAnsi="Calibri"/>
                <w:color w:val="000000"/>
              </w:rPr>
            </w:pPr>
            <w:r>
              <w:rPr>
                <w:rFonts w:ascii="Calibri" w:hAnsi="Calibri"/>
                <w:color w:val="000000"/>
              </w:rPr>
              <w:t xml:space="preserve">Max Bet</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rPr>
                <w:rFonts w:ascii="Calibri" w:hAnsi="Calibri"/>
              </w:rPr>
            </w:pPr>
            <w:r>
              <w:rPr>
                <w:rFonts w:ascii="Calibri" w:hAnsi="Calibri"/>
                <w:sz w:val="22"/>
                <w:szCs w:val="22"/>
              </w:rPr>
              <w:t xml:space="preserve">10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20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30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100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200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rPr>
                <w:rFonts w:ascii="Calibri" w:hAnsi="Calibri"/>
              </w:rPr>
            </w:pPr>
            <w:r>
              <w:rPr>
                <w:rFonts w:ascii="Calibri" w:hAnsi="Calibri"/>
                <w:sz w:val="22"/>
                <w:szCs w:val="22"/>
              </w:rPr>
              <w:t xml:space="preserve">500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rPr>
                <w:rFonts w:ascii="Calibri" w:hAnsi="Calibri"/>
                <w:color w:val="000000"/>
              </w:rPr>
            </w:pPr>
            <w:r>
              <w:rPr>
                <w:rFonts w:ascii="Calibri" w:hAnsi="Calibri"/>
                <w:color w:val="000000"/>
              </w:rPr>
              <w:t xml:space="preserve">Top Award</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rPr>
                <w:rFonts w:ascii="Calibri" w:hAnsi="Calibri"/>
              </w:rPr>
            </w:pPr>
            <w:r>
              <w:rPr>
                <w:rFonts w:ascii="Calibri" w:hAnsi="Calibri"/>
                <w:sz w:val="22"/>
                <w:szCs w:val="22"/>
              </w:rPr>
              <w:t xml:space="preserve">1500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3000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4500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7500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15000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rPr>
            </w:pPr>
            <w:r>
              <w:rPr>
                <w:rFonts w:ascii="Calibri" w:hAnsi="Calibri"/>
                <w:sz w:val="22"/>
                <w:szCs w:val="22"/>
              </w:rPr>
              <w:t xml:space="preserve">30000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rPr>
                <w:rFonts w:ascii="Calibri" w:hAnsi="Calibri"/>
              </w:rPr>
            </w:pPr>
            <w:r>
              <w:rPr>
                <w:rFonts w:ascii="Calibri" w:hAnsi="Calibri"/>
                <w:sz w:val="22"/>
                <w:szCs w:val="22"/>
              </w:rPr>
              <w:t xml:space="preserve">75000</w:t>
            </w:r>
            <w:r/>
          </w:p>
        </w:tc>
      </w:tr>
    </w:tbl>
    <w:p>
      <w:pPr>
        <w:rPr>
          <w:sz w:val="28"/>
          <w:szCs w:val="28"/>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rPr>
                <w:rFonts w:ascii="Calibri" w:hAnsi="Calibri" w:cs="Calibri"/>
              </w:rPr>
            </w:pPr>
            <w:r>
              <w:rPr>
                <w:rFonts w:ascii="Calibri" w:hAnsi="Calibri"/>
                <w:sz w:val="22"/>
                <w:szCs w:val="22"/>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rPr>
                <w:rFonts w:ascii="Calibri" w:hAnsi="Calibri" w:cs="Calibri"/>
              </w:rPr>
            </w:pPr>
            <w:r>
              <w:rPr>
                <w:rFonts w:ascii="Calibri" w:hAnsi="Calibri"/>
                <w:sz w:val="22"/>
                <w:szCs w:val="22"/>
              </w:rPr>
              <w:t xml:space="preserve">selected symbols transform into wild + additional 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rPr>
                <w:rFonts w:ascii="Calibri" w:hAnsi="Calibri" w:cs="Calibri"/>
              </w:rPr>
            </w:pPr>
            <w:r>
              <w:rPr>
                <w:rFonts w:ascii="Calibri" w:hAnsi="Calibri"/>
                <w:sz w:val="22"/>
                <w:szCs w:val="22"/>
              </w:rPr>
              <w:t xml:space="preserve">4</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rPr>
                <w:rFonts w:ascii="Calibri" w:hAnsi="Calibri"/>
              </w:rPr>
            </w:pPr>
            <w:r>
              <w:rPr>
                <w:rFonts w:ascii="Calibri" w:hAnsi="Calibri"/>
                <w:sz w:val="22"/>
                <w:szCs w:val="22"/>
              </w:rPr>
              <w:t xml:space="preserve">no</w:t>
            </w:r>
            <w:r/>
          </w:p>
        </w:tc>
      </w:tr>
    </w:tbl>
    <w:p>
      <w:r/>
      <w:r/>
    </w:p>
    <w:p>
      <w:r>
        <w:br w:type="page"/>
      </w:r>
      <w:r/>
    </w:p>
    <w:p>
      <w:pPr>
        <w:pStyle w:val="944"/>
        <w:rPr>
          <w:rFonts w:ascii="Roboto" w:hAnsi="Roboto" w:cstheme="majorHAnsi"/>
        </w:rPr>
      </w:pPr>
      <w:r/>
      <w:bookmarkStart w:id="10" w:name="_Toc40167707"/>
      <w:r/>
      <w:bookmarkStart w:id="11" w:name="_Toc40170065"/>
      <w:r>
        <w:rPr>
          <w:rFonts w:ascii="Roboto" w:hAnsi="Roboto" w:cstheme="majorHAnsi"/>
        </w:rPr>
        <w:t xml:space="preserve">4.1. Simulations with SLOT-IDE</w:t>
      </w:r>
      <w:bookmarkEnd w:id="10"/>
      <w:r/>
      <w:bookmarkEnd w:id="11"/>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Caligula</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33850" cy="1771650"/>
                <wp:effectExtent l="0" t="0" r="0" b="0"/>
                <wp:docPr id="19"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33850" cy="17716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5.5pt;height:139.5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Caligula</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52900" cy="1809750"/>
                <wp:effectExtent l="0" t="0" r="0" b="0"/>
                <wp:docPr id="20"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52900"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7.0pt;height:142.5pt;" stroked="false">
                <v:path textboxrect="0,0,0,0"/>
                <v:imagedata r:id="rId22"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Caligula</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43"/>
        <w:rPr>
          <w:rFonts w:ascii="Roboto" w:hAnsi="Roboto" w:cstheme="majorHAnsi"/>
        </w:rPr>
      </w:pPr>
      <w:r/>
      <w:bookmarkStart w:id="12" w:name="_Toc40167708"/>
      <w:r/>
      <w:bookmarkStart w:id="13" w:name="_Toc40170066"/>
      <w:r>
        <mc:AlternateContent>
          <mc:Choice Requires="wpg">
            <w:drawing>
              <wp:inline xmlns:wp="http://schemas.openxmlformats.org/drawingml/2006/wordprocessingDrawing" distT="0" distB="0" distL="0" distR="0">
                <wp:extent cx="4114800" cy="1809750"/>
                <wp:effectExtent l="0" t="0" r="0" b="0"/>
                <wp:docPr id="21"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3"/>
                        <a:stretch/>
                      </pic:blipFill>
                      <pic:spPr bwMode="auto">
                        <a:xfrm>
                          <a:off x="0" y="0"/>
                          <a:ext cx="4114800"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4.0pt;height:142.5pt;" stroked="false">
                <v:path textboxrect="0,0,0,0"/>
                <v:imagedata r:id="rId23" o:title=""/>
              </v:shape>
            </w:pict>
          </mc:Fallback>
        </mc:AlternateContent>
      </w:r>
      <w:bookmarkEnd w:id="12"/>
      <w:r/>
      <w:bookmarkEnd w:id="13"/>
      <w:r/>
      <w:r/>
    </w:p>
    <w:p>
      <w:pPr>
        <w:rPr>
          <w:rFonts w:ascii="Roboto" w:hAnsi="Roboto" w:eastAsiaTheme="majorEastAsia" w:cstheme="majorHAnsi"/>
          <w:color w:val="2E74B5"/>
          <w:sz w:val="40"/>
          <w:szCs w:val="32"/>
        </w:rPr>
      </w:pPr>
      <w:r>
        <w:rPr>
          <w:rFonts w:ascii="Roboto" w:hAnsi="Roboto" w:cstheme="majorHAnsi"/>
        </w:rPr>
        <w:br w:type="page"/>
      </w:r>
      <w:r/>
    </w:p>
    <w:p>
      <w:pPr>
        <w:pStyle w:val="943"/>
        <w:rPr>
          <w:rFonts w:ascii="Roboto" w:hAnsi="Roboto" w:cstheme="majorHAnsi"/>
        </w:rPr>
      </w:pPr>
      <w:r>
        <w:rPr>
          <w:rFonts w:ascii="Roboto" w:hAnsi="Roboto" w:cstheme="majorHAnsi"/>
        </w:rPr>
      </w:r>
      <w:r/>
    </w:p>
    <w:p>
      <w:pPr>
        <w:pStyle w:val="943"/>
      </w:pPr>
      <w:r/>
      <w:bookmarkStart w:id="14" w:name="_Toc40099477"/>
      <w:r/>
      <w:bookmarkStart w:id="15" w:name="_Toc40167709"/>
      <w:r/>
      <w:bookmarkStart w:id="16" w:name="_Toc40170067"/>
      <w:r>
        <w:rPr>
          <w:rFonts w:ascii="Roboto" w:hAnsi="Roboto" w:cstheme="majorHAnsi"/>
        </w:rPr>
        <w:t xml:space="preserve">5. RNG description</w:t>
      </w:r>
      <w:bookmarkEnd w:id="14"/>
      <w:r/>
      <w:bookmarkEnd w:id="15"/>
      <w:r/>
      <w:bookmarkEnd w:id="16"/>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2"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4"/>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27.5pt;height:389.2pt;" strokecolor="#000000" strokeweight="0.75pt">
                <v:path textboxrect="0,0,0,0"/>
                <v:imagedata r:id="rId24"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3"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5"/>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41.0pt;height:333.0pt;" strokecolor="#000000" strokeweight="0.75pt">
                <v:path textboxrect="0,0,0,0"/>
                <v:imagedata r:id="rId25"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4"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6"/>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270.8pt;height:31.5pt;" strokecolor="#000000" strokeweight="0.75pt">
                <v:path textboxrect="0,0,0,0"/>
                <v:imagedata r:id="rId26"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5"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7"/>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0.2pt;height:136.5pt;" strokecolor="#000000" strokeweight="0.75pt">
                <v:path textboxrect="0,0,0,0"/>
                <v:imagedata r:id="rId27"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6"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8"/>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8"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7" name="Picture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9"/>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341.2pt;height:279.0pt;" strokecolor="#000000" strokeweight="0.75pt">
                <v:path textboxrect="0,0,0,0"/>
                <v:imagedata r:id="rId29"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8"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30"/>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95.5pt;height:255.0pt;" strokecolor="#000000" strokeweight="0.75pt">
                <v:path textboxrect="0,0,0,0"/>
                <v:imagedata r:id="rId30"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9"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1"/>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86.2pt;height:164.2pt;" strokecolor="#000000" strokeweight="0.75pt">
                <v:path textboxrect="0,0,0,0"/>
                <v:imagedata r:id="rId31"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cstheme="majorHAnsi"/>
          <w:b/>
        </w:rPr>
      </w:pPr>
      <w:r>
        <w:br/>
      </w:r>
      <w:r/>
    </w:p>
    <w:p>
      <w:pPr>
        <w:rPr>
          <w:lang w:val="sl-SI" w:eastAsia="en-US"/>
        </w:rPr>
      </w:pPr>
      <w:r>
        <w:rPr>
          <w:lang w:val="sl-SI" w:eastAsia="en-US"/>
        </w:rP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r>
        <w:separator/>
      </w:r>
      <w:r/>
    </w:p>
  </w:endnote>
  <w:endnote w:type="continuationSeparator" w:id="0">
    <w:p>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r>
        <w:separator/>
      </w:r>
      <w:r/>
    </w:p>
  </w:footnote>
  <w:footnote w:type="continuationSeparator" w:id="0">
    <w:p>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4"/>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639695" cy="216535"/>
                  <wp:effectExtent l="0" t="0" r="825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39833"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Caligula</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207.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Caligula</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4</w:t>
        </w:r>
        <w:r>
          <w:rPr>
            <w:color w:val="2E74B5" w:themeColor="accent1" w:themeShade="BF"/>
          </w:rPr>
          <w:fldChar w:fldCharType="end"/>
        </w:r>
        <w:r/>
      </w:p>
    </w:sdtContent>
  </w:sdt>
  <w:p>
    <w:pPr>
      <w:pStyle w:val="964"/>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4"/>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Caligula</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Caligula</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4"/>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2">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5">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2"/>
  </w:num>
  <w:num w:numId="5">
    <w:abstractNumId w:val="3"/>
  </w:num>
  <w:num w:numId="6">
    <w:abstractNumId w:val="4"/>
  </w:num>
  <w:num w:numId="7">
    <w:abstractNumId w:val="14"/>
  </w:num>
  <w:num w:numId="8">
    <w:abstractNumId w:val="13"/>
  </w:num>
  <w:num w:numId="9">
    <w:abstractNumId w:val="8"/>
  </w:num>
  <w:num w:numId="10">
    <w:abstractNumId w:val="17"/>
  </w:num>
  <w:num w:numId="11">
    <w:abstractNumId w:val="7"/>
  </w:num>
  <w:num w:numId="12">
    <w:abstractNumId w:val="15"/>
  </w:num>
  <w:num w:numId="13">
    <w:abstractNumId w:val="1"/>
  </w:num>
  <w:num w:numId="14">
    <w:abstractNumId w:val="10"/>
  </w:num>
  <w:num w:numId="15">
    <w:abstractNumId w:val="11"/>
  </w:num>
  <w:num w:numId="16">
    <w:abstractNumId w:val="12"/>
  </w:num>
  <w:num w:numId="17">
    <w:abstractNumId w:val="6"/>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82">
    <w:name w:val="Heading 3"/>
    <w:basedOn w:val="942"/>
    <w:next w:val="942"/>
    <w:link w:val="783"/>
    <w:uiPriority w:val="9"/>
    <w:unhideWhenUsed/>
    <w:qFormat/>
    <w:pPr>
      <w:keepLines/>
      <w:keepNext/>
      <w:spacing w:before="320" w:after="200"/>
      <w:outlineLvl w:val="2"/>
    </w:pPr>
    <w:rPr>
      <w:rFonts w:ascii="Arial" w:hAnsi="Arial" w:cs="Arial" w:eastAsia="Arial"/>
      <w:sz w:val="30"/>
      <w:szCs w:val="30"/>
    </w:rPr>
  </w:style>
  <w:style w:type="character" w:styleId="783">
    <w:name w:val="Heading 3 Char"/>
    <w:basedOn w:val="945"/>
    <w:link w:val="782"/>
    <w:uiPriority w:val="9"/>
    <w:rPr>
      <w:rFonts w:ascii="Arial" w:hAnsi="Arial" w:cs="Arial" w:eastAsia="Arial"/>
      <w:sz w:val="30"/>
      <w:szCs w:val="30"/>
    </w:rPr>
  </w:style>
  <w:style w:type="paragraph" w:styleId="784">
    <w:name w:val="Heading 4"/>
    <w:basedOn w:val="942"/>
    <w:next w:val="942"/>
    <w:link w:val="785"/>
    <w:uiPriority w:val="9"/>
    <w:unhideWhenUsed/>
    <w:qFormat/>
    <w:pPr>
      <w:keepLines/>
      <w:keepNext/>
      <w:spacing w:before="320" w:after="200"/>
      <w:outlineLvl w:val="3"/>
    </w:pPr>
    <w:rPr>
      <w:rFonts w:ascii="Arial" w:hAnsi="Arial" w:cs="Arial" w:eastAsia="Arial"/>
      <w:b/>
      <w:bCs/>
      <w:sz w:val="26"/>
      <w:szCs w:val="26"/>
    </w:rPr>
  </w:style>
  <w:style w:type="character" w:styleId="785">
    <w:name w:val="Heading 4 Char"/>
    <w:basedOn w:val="945"/>
    <w:link w:val="784"/>
    <w:uiPriority w:val="9"/>
    <w:rPr>
      <w:rFonts w:ascii="Arial" w:hAnsi="Arial" w:cs="Arial" w:eastAsia="Arial"/>
      <w:b/>
      <w:bCs/>
      <w:sz w:val="26"/>
      <w:szCs w:val="26"/>
    </w:rPr>
  </w:style>
  <w:style w:type="paragraph" w:styleId="786">
    <w:name w:val="Heading 5"/>
    <w:basedOn w:val="942"/>
    <w:next w:val="942"/>
    <w:link w:val="787"/>
    <w:uiPriority w:val="9"/>
    <w:unhideWhenUsed/>
    <w:qFormat/>
    <w:pPr>
      <w:keepLines/>
      <w:keepNext/>
      <w:spacing w:before="320" w:after="200"/>
      <w:outlineLvl w:val="4"/>
    </w:pPr>
    <w:rPr>
      <w:rFonts w:ascii="Arial" w:hAnsi="Arial" w:cs="Arial" w:eastAsia="Arial"/>
      <w:b/>
      <w:bCs/>
      <w:sz w:val="24"/>
      <w:szCs w:val="24"/>
    </w:rPr>
  </w:style>
  <w:style w:type="character" w:styleId="787">
    <w:name w:val="Heading 5 Char"/>
    <w:basedOn w:val="945"/>
    <w:link w:val="786"/>
    <w:uiPriority w:val="9"/>
    <w:rPr>
      <w:rFonts w:ascii="Arial" w:hAnsi="Arial" w:cs="Arial" w:eastAsia="Arial"/>
      <w:b/>
      <w:bCs/>
      <w:sz w:val="24"/>
      <w:szCs w:val="24"/>
    </w:rPr>
  </w:style>
  <w:style w:type="paragraph" w:styleId="788">
    <w:name w:val="Heading 6"/>
    <w:basedOn w:val="942"/>
    <w:next w:val="942"/>
    <w:link w:val="789"/>
    <w:uiPriority w:val="9"/>
    <w:unhideWhenUsed/>
    <w:qFormat/>
    <w:pPr>
      <w:keepLines/>
      <w:keepNext/>
      <w:spacing w:before="320" w:after="200"/>
      <w:outlineLvl w:val="5"/>
    </w:pPr>
    <w:rPr>
      <w:rFonts w:ascii="Arial" w:hAnsi="Arial" w:cs="Arial" w:eastAsia="Arial"/>
      <w:b/>
      <w:bCs/>
      <w:sz w:val="22"/>
      <w:szCs w:val="22"/>
    </w:rPr>
  </w:style>
  <w:style w:type="character" w:styleId="789">
    <w:name w:val="Heading 6 Char"/>
    <w:basedOn w:val="945"/>
    <w:link w:val="788"/>
    <w:uiPriority w:val="9"/>
    <w:rPr>
      <w:rFonts w:ascii="Arial" w:hAnsi="Arial" w:cs="Arial" w:eastAsia="Arial"/>
      <w:b/>
      <w:bCs/>
      <w:sz w:val="22"/>
      <w:szCs w:val="22"/>
    </w:rPr>
  </w:style>
  <w:style w:type="paragraph" w:styleId="790">
    <w:name w:val="Heading 7"/>
    <w:basedOn w:val="942"/>
    <w:next w:val="942"/>
    <w:link w:val="791"/>
    <w:uiPriority w:val="9"/>
    <w:unhideWhenUsed/>
    <w:qFormat/>
    <w:pPr>
      <w:keepLines/>
      <w:keepNext/>
      <w:spacing w:before="320" w:after="200"/>
      <w:outlineLvl w:val="6"/>
    </w:pPr>
    <w:rPr>
      <w:rFonts w:ascii="Arial" w:hAnsi="Arial" w:cs="Arial" w:eastAsia="Arial"/>
      <w:b/>
      <w:bCs/>
      <w:i/>
      <w:iCs/>
      <w:sz w:val="22"/>
      <w:szCs w:val="22"/>
    </w:rPr>
  </w:style>
  <w:style w:type="character" w:styleId="791">
    <w:name w:val="Heading 7 Char"/>
    <w:basedOn w:val="945"/>
    <w:link w:val="790"/>
    <w:uiPriority w:val="9"/>
    <w:rPr>
      <w:rFonts w:ascii="Arial" w:hAnsi="Arial" w:cs="Arial" w:eastAsia="Arial"/>
      <w:b/>
      <w:bCs/>
      <w:i/>
      <w:iCs/>
      <w:sz w:val="22"/>
      <w:szCs w:val="22"/>
    </w:rPr>
  </w:style>
  <w:style w:type="paragraph" w:styleId="792">
    <w:name w:val="Heading 8"/>
    <w:basedOn w:val="942"/>
    <w:next w:val="942"/>
    <w:link w:val="793"/>
    <w:uiPriority w:val="9"/>
    <w:unhideWhenUsed/>
    <w:qFormat/>
    <w:pPr>
      <w:keepLines/>
      <w:keepNext/>
      <w:spacing w:before="320" w:after="200"/>
      <w:outlineLvl w:val="7"/>
    </w:pPr>
    <w:rPr>
      <w:rFonts w:ascii="Arial" w:hAnsi="Arial" w:cs="Arial" w:eastAsia="Arial"/>
      <w:i/>
      <w:iCs/>
      <w:sz w:val="22"/>
      <w:szCs w:val="22"/>
    </w:rPr>
  </w:style>
  <w:style w:type="character" w:styleId="793">
    <w:name w:val="Heading 8 Char"/>
    <w:basedOn w:val="945"/>
    <w:link w:val="792"/>
    <w:uiPriority w:val="9"/>
    <w:rPr>
      <w:rFonts w:ascii="Arial" w:hAnsi="Arial" w:cs="Arial" w:eastAsia="Arial"/>
      <w:i/>
      <w:iCs/>
      <w:sz w:val="22"/>
      <w:szCs w:val="22"/>
    </w:rPr>
  </w:style>
  <w:style w:type="paragraph" w:styleId="794">
    <w:name w:val="Heading 9"/>
    <w:basedOn w:val="942"/>
    <w:next w:val="942"/>
    <w:link w:val="795"/>
    <w:uiPriority w:val="9"/>
    <w:unhideWhenUsed/>
    <w:qFormat/>
    <w:pPr>
      <w:keepLines/>
      <w:keepNext/>
      <w:spacing w:before="320" w:after="200"/>
      <w:outlineLvl w:val="8"/>
    </w:pPr>
    <w:rPr>
      <w:rFonts w:ascii="Arial" w:hAnsi="Arial" w:cs="Arial" w:eastAsia="Arial"/>
      <w:i/>
      <w:iCs/>
      <w:sz w:val="21"/>
      <w:szCs w:val="21"/>
    </w:rPr>
  </w:style>
  <w:style w:type="character" w:styleId="795">
    <w:name w:val="Heading 9 Char"/>
    <w:basedOn w:val="945"/>
    <w:link w:val="794"/>
    <w:uiPriority w:val="9"/>
    <w:rPr>
      <w:rFonts w:ascii="Arial" w:hAnsi="Arial" w:cs="Arial" w:eastAsia="Arial"/>
      <w:i/>
      <w:iCs/>
      <w:sz w:val="21"/>
      <w:szCs w:val="21"/>
    </w:rPr>
  </w:style>
  <w:style w:type="paragraph" w:styleId="796">
    <w:name w:val="Subtitle"/>
    <w:basedOn w:val="942"/>
    <w:next w:val="942"/>
    <w:link w:val="797"/>
    <w:uiPriority w:val="11"/>
    <w:qFormat/>
    <w:pPr>
      <w:spacing w:before="200" w:after="200"/>
    </w:pPr>
    <w:rPr>
      <w:sz w:val="24"/>
      <w:szCs w:val="24"/>
    </w:rPr>
  </w:style>
  <w:style w:type="character" w:styleId="797">
    <w:name w:val="Subtitle Char"/>
    <w:basedOn w:val="945"/>
    <w:link w:val="796"/>
    <w:uiPriority w:val="11"/>
    <w:rPr>
      <w:sz w:val="24"/>
      <w:szCs w:val="24"/>
    </w:rPr>
  </w:style>
  <w:style w:type="paragraph" w:styleId="798">
    <w:name w:val="Quote"/>
    <w:basedOn w:val="942"/>
    <w:next w:val="942"/>
    <w:link w:val="799"/>
    <w:uiPriority w:val="29"/>
    <w:qFormat/>
    <w:pPr>
      <w:ind w:left="720" w:right="720"/>
    </w:pPr>
    <w:rPr>
      <w:i/>
    </w:rPr>
  </w:style>
  <w:style w:type="character" w:styleId="799">
    <w:name w:val="Quote Char"/>
    <w:link w:val="798"/>
    <w:uiPriority w:val="29"/>
    <w:rPr>
      <w:i/>
    </w:rPr>
  </w:style>
  <w:style w:type="paragraph" w:styleId="800">
    <w:name w:val="Intense Quote"/>
    <w:basedOn w:val="942"/>
    <w:next w:val="942"/>
    <w:link w:val="80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1">
    <w:name w:val="Intense Quote Char"/>
    <w:link w:val="800"/>
    <w:uiPriority w:val="30"/>
    <w:rPr>
      <w:i/>
    </w:rPr>
  </w:style>
  <w:style w:type="character" w:styleId="802">
    <w:name w:val="Caption Char"/>
    <w:basedOn w:val="962"/>
    <w:link w:val="966"/>
    <w:uiPriority w:val="99"/>
  </w:style>
  <w:style w:type="table" w:styleId="803">
    <w:name w:val="Table Grid Light"/>
    <w:basedOn w:val="94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04">
    <w:name w:val="Plain Table 1"/>
    <w:basedOn w:val="94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05">
    <w:name w:val="Plain Table 2"/>
    <w:basedOn w:val="946"/>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6">
    <w:name w:val="Plain Table 3"/>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7">
    <w:name w:val="Plain Table 4"/>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08">
    <w:name w:val="Plain Table 5"/>
    <w:basedOn w:val="94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09">
    <w:name w:val="Grid Table 1 Light"/>
    <w:basedOn w:val="946"/>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0">
    <w:name w:val="Grid Table 1 Light - Accent 1"/>
    <w:basedOn w:val="94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1">
    <w:name w:val="Grid Table 1 Light - Accent 2"/>
    <w:basedOn w:val="94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12">
    <w:name w:val="Grid Table 1 Light - Accent 3"/>
    <w:basedOn w:val="94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13">
    <w:name w:val="Grid Table 1 Light - Accent 4"/>
    <w:basedOn w:val="94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14">
    <w:name w:val="Grid Table 1 Light - Accent 5"/>
    <w:basedOn w:val="94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15">
    <w:name w:val="Grid Table 1 Light - Accent 6"/>
    <w:basedOn w:val="94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6">
    <w:name w:val="Grid Table 2"/>
    <w:basedOn w:val="94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7">
    <w:name w:val="Grid Table 2 - Accent 1"/>
    <w:basedOn w:val="94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18">
    <w:name w:val="Grid Table 2 - Accent 2"/>
    <w:basedOn w:val="94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19">
    <w:name w:val="Grid Table 2 - Accent 3"/>
    <w:basedOn w:val="94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0">
    <w:name w:val="Grid Table 2 - Accent 4"/>
    <w:basedOn w:val="94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1">
    <w:name w:val="Grid Table 2 - Accent 5"/>
    <w:basedOn w:val="94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22">
    <w:name w:val="Grid Table 2 - Accent 6"/>
    <w:basedOn w:val="94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23">
    <w:name w:val="Grid Table 3"/>
    <w:basedOn w:val="94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4">
    <w:name w:val="Grid Table 3 - Accent 1"/>
    <w:basedOn w:val="94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5">
    <w:name w:val="Grid Table 3 - Accent 2"/>
    <w:basedOn w:val="94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6">
    <w:name w:val="Grid Table 3 - Accent 3"/>
    <w:basedOn w:val="94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7">
    <w:name w:val="Grid Table 3 - Accent 4"/>
    <w:basedOn w:val="94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8">
    <w:name w:val="Grid Table 3 - Accent 5"/>
    <w:basedOn w:val="94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9">
    <w:name w:val="Grid Table 3 - Accent 6"/>
    <w:basedOn w:val="94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0">
    <w:name w:val="Grid Table 4"/>
    <w:basedOn w:val="946"/>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1">
    <w:name w:val="Grid Table 4 - Accent 1"/>
    <w:basedOn w:val="946"/>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32">
    <w:name w:val="Grid Table 4 - Accent 2"/>
    <w:basedOn w:val="946"/>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33">
    <w:name w:val="Grid Table 4 - Accent 3"/>
    <w:basedOn w:val="946"/>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34">
    <w:name w:val="Grid Table 4 - Accent 4"/>
    <w:basedOn w:val="946"/>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35">
    <w:name w:val="Grid Table 4 - Accent 5"/>
    <w:basedOn w:val="946"/>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6">
    <w:name w:val="Grid Table 4 - Accent 6"/>
    <w:basedOn w:val="946"/>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7">
    <w:name w:val="Grid Table 5 Dark"/>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38">
    <w:name w:val="Grid Table 5 Dark- Accent 1"/>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9">
    <w:name w:val="Grid Table 5 Dark - Accent 2"/>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0">
    <w:name w:val="Grid Table 5 Dark - Accent 3"/>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1">
    <w:name w:val="Grid Table 5 Dark- Accent 4"/>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42">
    <w:name w:val="Grid Table 5 Dark - Accent 5"/>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43">
    <w:name w:val="Grid Table 5 Dark - Accent 6"/>
    <w:basedOn w:val="94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44">
    <w:name w:val="Grid Table 6 Colorful"/>
    <w:basedOn w:val="946"/>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45">
    <w:name w:val="Grid Table 6 Colorful - Accent 1"/>
    <w:basedOn w:val="946"/>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6">
    <w:name w:val="Grid Table 6 Colorful - Accent 2"/>
    <w:basedOn w:val="94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7">
    <w:name w:val="Grid Table 6 Colorful - Accent 3"/>
    <w:basedOn w:val="946"/>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48">
    <w:name w:val="Grid Table 6 Colorful - Accent 4"/>
    <w:basedOn w:val="94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49">
    <w:name w:val="Grid Table 6 Colorful - Accent 5"/>
    <w:basedOn w:val="946"/>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0">
    <w:name w:val="Grid Table 6 Colorful - Accent 6"/>
    <w:basedOn w:val="946"/>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1">
    <w:name w:val="Grid Table 7 Colorful"/>
    <w:basedOn w:val="946"/>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52">
    <w:name w:val="Grid Table 7 Colorful - Accent 1"/>
    <w:basedOn w:val="946"/>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53">
    <w:name w:val="Grid Table 7 Colorful - Accent 2"/>
    <w:basedOn w:val="946"/>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54">
    <w:name w:val="Grid Table 7 Colorful - Accent 3"/>
    <w:basedOn w:val="946"/>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55">
    <w:name w:val="Grid Table 7 Colorful - Accent 4"/>
    <w:basedOn w:val="946"/>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6">
    <w:name w:val="Grid Table 7 Colorful - Accent 5"/>
    <w:basedOn w:val="946"/>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7">
    <w:name w:val="Grid Table 7 Colorful - Accent 6"/>
    <w:basedOn w:val="946"/>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58">
    <w:name w:val="List Table 1 Light"/>
    <w:basedOn w:val="946"/>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59">
    <w:name w:val="List Table 1 Light - Accent 1"/>
    <w:basedOn w:val="946"/>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0">
    <w:name w:val="List Table 1 Light - Accent 2"/>
    <w:basedOn w:val="946"/>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1">
    <w:name w:val="List Table 1 Light - Accent 3"/>
    <w:basedOn w:val="946"/>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62">
    <w:name w:val="List Table 1 Light - Accent 4"/>
    <w:basedOn w:val="946"/>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63">
    <w:name w:val="List Table 1 Light - Accent 5"/>
    <w:basedOn w:val="946"/>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64">
    <w:name w:val="List Table 1 Light - Accent 6"/>
    <w:basedOn w:val="946"/>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65">
    <w:name w:val="List Table 2"/>
    <w:basedOn w:val="946"/>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6">
    <w:name w:val="List Table 2 - Accent 1"/>
    <w:basedOn w:val="946"/>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7">
    <w:name w:val="List Table 2 - Accent 2"/>
    <w:basedOn w:val="946"/>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68">
    <w:name w:val="List Table 2 - Accent 3"/>
    <w:basedOn w:val="946"/>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69">
    <w:name w:val="List Table 2 - Accent 4"/>
    <w:basedOn w:val="946"/>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0">
    <w:name w:val="List Table 2 - Accent 5"/>
    <w:basedOn w:val="946"/>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1">
    <w:name w:val="List Table 2 - Accent 6"/>
    <w:basedOn w:val="946"/>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72">
    <w:name w:val="List Table 3"/>
    <w:basedOn w:val="94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3">
    <w:name w:val="List Table 3 - Accent 1"/>
    <w:basedOn w:val="946"/>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4">
    <w:name w:val="List Table 3 - Accent 2"/>
    <w:basedOn w:val="94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75">
    <w:name w:val="List Table 3 - Accent 3"/>
    <w:basedOn w:val="946"/>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6">
    <w:name w:val="List Table 3 - Accent 4"/>
    <w:basedOn w:val="94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7">
    <w:name w:val="List Table 3 - Accent 5"/>
    <w:basedOn w:val="946"/>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78">
    <w:name w:val="List Table 3 - Accent 6"/>
    <w:basedOn w:val="946"/>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79">
    <w:name w:val="List Table 4"/>
    <w:basedOn w:val="94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0">
    <w:name w:val="List Table 4 - Accent 1"/>
    <w:basedOn w:val="946"/>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1">
    <w:name w:val="List Table 4 - Accent 2"/>
    <w:basedOn w:val="946"/>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82">
    <w:name w:val="List Table 4 - Accent 3"/>
    <w:basedOn w:val="946"/>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83">
    <w:name w:val="List Table 4 - Accent 4"/>
    <w:basedOn w:val="946"/>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84">
    <w:name w:val="List Table 4 - Accent 5"/>
    <w:basedOn w:val="946"/>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85">
    <w:name w:val="List Table 4 - Accent 6"/>
    <w:basedOn w:val="946"/>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6">
    <w:name w:val="List Table 5 Dark"/>
    <w:basedOn w:val="946"/>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7">
    <w:name w:val="List Table 5 Dark - Accent 1"/>
    <w:basedOn w:val="946"/>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8">
    <w:name w:val="List Table 5 Dark - Accent 2"/>
    <w:basedOn w:val="946"/>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9">
    <w:name w:val="List Table 5 Dark - Accent 3"/>
    <w:basedOn w:val="946"/>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0">
    <w:name w:val="List Table 5 Dark - Accent 4"/>
    <w:basedOn w:val="946"/>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1">
    <w:name w:val="List Table 5 Dark - Accent 5"/>
    <w:basedOn w:val="946"/>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2">
    <w:name w:val="List Table 5 Dark - Accent 6"/>
    <w:basedOn w:val="946"/>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3">
    <w:name w:val="List Table 6 Colorful"/>
    <w:basedOn w:val="946"/>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94">
    <w:name w:val="List Table 6 Colorful - Accent 1"/>
    <w:basedOn w:val="946"/>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95">
    <w:name w:val="List Table 6 Colorful - Accent 2"/>
    <w:basedOn w:val="946"/>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6">
    <w:name w:val="List Table 6 Colorful - Accent 3"/>
    <w:basedOn w:val="946"/>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7">
    <w:name w:val="List Table 6 Colorful - Accent 4"/>
    <w:basedOn w:val="946"/>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98">
    <w:name w:val="List Table 6 Colorful - Accent 5"/>
    <w:basedOn w:val="946"/>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99">
    <w:name w:val="List Table 6 Colorful - Accent 6"/>
    <w:basedOn w:val="946"/>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0">
    <w:name w:val="List Table 7 Colorful"/>
    <w:basedOn w:val="946"/>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1">
    <w:name w:val="List Table 7 Colorful - Accent 1"/>
    <w:basedOn w:val="946"/>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02">
    <w:name w:val="List Table 7 Colorful - Accent 2"/>
    <w:basedOn w:val="946"/>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03">
    <w:name w:val="List Table 7 Colorful - Accent 3"/>
    <w:basedOn w:val="946"/>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04">
    <w:name w:val="List Table 7 Colorful - Accent 4"/>
    <w:basedOn w:val="946"/>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05">
    <w:name w:val="List Table 7 Colorful - Accent 5"/>
    <w:basedOn w:val="946"/>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6">
    <w:name w:val="List Table 7 Colorful - Accent 6"/>
    <w:basedOn w:val="946"/>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7">
    <w:name w:val="Lined - Accent"/>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8">
    <w:name w:val="Lined - Accent 1"/>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9">
    <w:name w:val="Lined - Accent 2"/>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0">
    <w:name w:val="Lined - Accent 3"/>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1">
    <w:name w:val="Lined - Accent 4"/>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2">
    <w:name w:val="Lined - Accent 5"/>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3">
    <w:name w:val="Lined - Accent 6"/>
    <w:basedOn w:val="94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4">
    <w:name w:val="Bordered &amp; Lined - Accent"/>
    <w:basedOn w:val="946"/>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5">
    <w:name w:val="Bordered &amp; Lined - Accent 1"/>
    <w:basedOn w:val="946"/>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6">
    <w:name w:val="Bordered &amp; Lined - Accent 2"/>
    <w:basedOn w:val="946"/>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7">
    <w:name w:val="Bordered &amp; Lined - Accent 3"/>
    <w:basedOn w:val="946"/>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8">
    <w:name w:val="Bordered &amp; Lined - Accent 4"/>
    <w:basedOn w:val="946"/>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9">
    <w:name w:val="Bordered &amp; Lined - Accent 5"/>
    <w:basedOn w:val="946"/>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0">
    <w:name w:val="Bordered &amp; Lined - Accent 6"/>
    <w:basedOn w:val="946"/>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1">
    <w:name w:val="Bordered"/>
    <w:basedOn w:val="946"/>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22">
    <w:name w:val="Bordered - Accent 1"/>
    <w:basedOn w:val="94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23">
    <w:name w:val="Bordered - Accent 2"/>
    <w:basedOn w:val="94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24">
    <w:name w:val="Bordered - Accent 3"/>
    <w:basedOn w:val="94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25">
    <w:name w:val="Bordered - Accent 4"/>
    <w:basedOn w:val="94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6">
    <w:name w:val="Bordered - Accent 5"/>
    <w:basedOn w:val="94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7">
    <w:name w:val="Bordered - Accent 6"/>
    <w:basedOn w:val="94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28">
    <w:name w:val="footnote text"/>
    <w:basedOn w:val="942"/>
    <w:link w:val="929"/>
    <w:uiPriority w:val="99"/>
    <w:semiHidden/>
    <w:unhideWhenUsed/>
    <w:pPr>
      <w:spacing w:after="40" w:line="240" w:lineRule="auto"/>
    </w:pPr>
    <w:rPr>
      <w:sz w:val="18"/>
    </w:rPr>
  </w:style>
  <w:style w:type="character" w:styleId="929">
    <w:name w:val="Footnote Text Char"/>
    <w:link w:val="928"/>
    <w:uiPriority w:val="99"/>
    <w:rPr>
      <w:sz w:val="18"/>
    </w:rPr>
  </w:style>
  <w:style w:type="character" w:styleId="930">
    <w:name w:val="footnote reference"/>
    <w:basedOn w:val="945"/>
    <w:uiPriority w:val="99"/>
    <w:unhideWhenUsed/>
    <w:rPr>
      <w:vertAlign w:val="superscript"/>
    </w:rPr>
  </w:style>
  <w:style w:type="paragraph" w:styleId="931">
    <w:name w:val="endnote text"/>
    <w:basedOn w:val="942"/>
    <w:link w:val="932"/>
    <w:uiPriority w:val="99"/>
    <w:semiHidden/>
    <w:unhideWhenUsed/>
    <w:pPr>
      <w:spacing w:after="0" w:line="240" w:lineRule="auto"/>
    </w:pPr>
    <w:rPr>
      <w:sz w:val="20"/>
    </w:rPr>
  </w:style>
  <w:style w:type="character" w:styleId="932">
    <w:name w:val="Endnote Text Char"/>
    <w:link w:val="931"/>
    <w:uiPriority w:val="99"/>
    <w:rPr>
      <w:sz w:val="20"/>
    </w:rPr>
  </w:style>
  <w:style w:type="character" w:styleId="933">
    <w:name w:val="endnote reference"/>
    <w:basedOn w:val="945"/>
    <w:uiPriority w:val="99"/>
    <w:semiHidden/>
    <w:unhideWhenUsed/>
    <w:rPr>
      <w:vertAlign w:val="superscript"/>
    </w:rPr>
  </w:style>
  <w:style w:type="paragraph" w:styleId="934">
    <w:name w:val="toc 3"/>
    <w:basedOn w:val="942"/>
    <w:next w:val="942"/>
    <w:uiPriority w:val="39"/>
    <w:unhideWhenUsed/>
    <w:pPr>
      <w:ind w:left="567" w:right="0" w:firstLine="0"/>
      <w:spacing w:after="57"/>
    </w:pPr>
  </w:style>
  <w:style w:type="paragraph" w:styleId="935">
    <w:name w:val="toc 4"/>
    <w:basedOn w:val="942"/>
    <w:next w:val="942"/>
    <w:uiPriority w:val="39"/>
    <w:unhideWhenUsed/>
    <w:pPr>
      <w:ind w:left="850" w:right="0" w:firstLine="0"/>
      <w:spacing w:after="57"/>
    </w:pPr>
  </w:style>
  <w:style w:type="paragraph" w:styleId="936">
    <w:name w:val="toc 5"/>
    <w:basedOn w:val="942"/>
    <w:next w:val="942"/>
    <w:uiPriority w:val="39"/>
    <w:unhideWhenUsed/>
    <w:pPr>
      <w:ind w:left="1134" w:right="0" w:firstLine="0"/>
      <w:spacing w:after="57"/>
    </w:pPr>
  </w:style>
  <w:style w:type="paragraph" w:styleId="937">
    <w:name w:val="toc 6"/>
    <w:basedOn w:val="942"/>
    <w:next w:val="942"/>
    <w:uiPriority w:val="39"/>
    <w:unhideWhenUsed/>
    <w:pPr>
      <w:ind w:left="1417" w:right="0" w:firstLine="0"/>
      <w:spacing w:after="57"/>
    </w:pPr>
  </w:style>
  <w:style w:type="paragraph" w:styleId="938">
    <w:name w:val="toc 7"/>
    <w:basedOn w:val="942"/>
    <w:next w:val="942"/>
    <w:uiPriority w:val="39"/>
    <w:unhideWhenUsed/>
    <w:pPr>
      <w:ind w:left="1701" w:right="0" w:firstLine="0"/>
      <w:spacing w:after="57"/>
    </w:pPr>
  </w:style>
  <w:style w:type="paragraph" w:styleId="939">
    <w:name w:val="toc 8"/>
    <w:basedOn w:val="942"/>
    <w:next w:val="942"/>
    <w:uiPriority w:val="39"/>
    <w:unhideWhenUsed/>
    <w:pPr>
      <w:ind w:left="1984" w:right="0" w:firstLine="0"/>
      <w:spacing w:after="57"/>
    </w:pPr>
  </w:style>
  <w:style w:type="paragraph" w:styleId="940">
    <w:name w:val="toc 9"/>
    <w:basedOn w:val="942"/>
    <w:next w:val="942"/>
    <w:uiPriority w:val="39"/>
    <w:unhideWhenUsed/>
    <w:pPr>
      <w:ind w:left="2268" w:right="0" w:firstLine="0"/>
      <w:spacing w:after="57"/>
    </w:pPr>
  </w:style>
  <w:style w:type="paragraph" w:styleId="941">
    <w:name w:val="table of figures"/>
    <w:basedOn w:val="942"/>
    <w:next w:val="942"/>
    <w:uiPriority w:val="99"/>
    <w:unhideWhenUsed/>
    <w:pPr>
      <w:spacing w:after="0" w:afterAutospacing="0"/>
    </w:pPr>
  </w:style>
  <w:style w:type="paragraph" w:styleId="942" w:default="1">
    <w:name w:val="Normal"/>
    <w:qFormat/>
    <w:pPr>
      <w:spacing w:after="0" w:line="240" w:lineRule="auto"/>
    </w:pPr>
    <w:rPr>
      <w:rFonts w:ascii="Times New Roman" w:hAnsi="Times New Roman" w:cs="Times New Roman" w:eastAsia="Times New Roman"/>
      <w:sz w:val="24"/>
      <w:szCs w:val="24"/>
    </w:rPr>
  </w:style>
  <w:style w:type="paragraph" w:styleId="943">
    <w:name w:val="Heading 1"/>
    <w:basedOn w:val="942"/>
    <w:next w:val="942"/>
    <w:link w:val="952"/>
    <w:uiPriority w:val="9"/>
    <w:qFormat/>
    <w:pPr>
      <w:keepLines/>
      <w:keepNext/>
      <w:spacing w:before="240" w:line="259" w:lineRule="auto"/>
      <w:outlineLvl w:val="0"/>
    </w:pPr>
    <w:rPr>
      <w:rFonts w:asciiTheme="majorHAnsi" w:hAnsiTheme="majorHAnsi" w:eastAsiaTheme="majorEastAsia" w:cstheme="majorBidi"/>
      <w:color w:val="2E74B5" w:themeColor="accent1" w:themeShade="BF"/>
      <w:sz w:val="40"/>
      <w:szCs w:val="32"/>
      <w:lang w:val="sl-SI" w:eastAsia="en-US"/>
    </w:rPr>
  </w:style>
  <w:style w:type="paragraph" w:styleId="944">
    <w:name w:val="Heading 2"/>
    <w:basedOn w:val="942"/>
    <w:next w:val="942"/>
    <w:link w:val="951"/>
    <w:uiPriority w:val="9"/>
    <w:unhideWhenUsed/>
    <w:qFormat/>
    <w:pPr>
      <w:keepLines/>
      <w:keepNext/>
      <w:spacing w:before="40" w:line="259" w:lineRule="auto"/>
      <w:outlineLvl w:val="1"/>
    </w:pPr>
    <w:rPr>
      <w:rFonts w:asciiTheme="majorHAnsi" w:hAnsiTheme="majorHAnsi" w:eastAsiaTheme="majorEastAsia" w:cstheme="majorBidi"/>
      <w:color w:val="2E74B5" w:themeColor="accent1" w:themeShade="BF"/>
      <w:sz w:val="26"/>
      <w:szCs w:val="26"/>
      <w:lang w:val="sl-SI" w:eastAsia="en-US"/>
    </w:rPr>
  </w:style>
  <w:style w:type="character" w:styleId="945" w:default="1">
    <w:name w:val="Default Paragraph Font"/>
    <w:uiPriority w:val="1"/>
    <w:semiHidden/>
    <w:unhideWhenUsed/>
  </w:style>
  <w:style w:type="table" w:styleId="946" w:default="1">
    <w:name w:val="Normal Table"/>
    <w:uiPriority w:val="99"/>
    <w:semiHidden/>
    <w:unhideWhenUsed/>
    <w:tblPr>
      <w:tblInd w:w="0" w:type="dxa"/>
      <w:tblCellMar>
        <w:left w:w="108" w:type="dxa"/>
        <w:top w:w="0" w:type="dxa"/>
        <w:right w:w="108" w:type="dxa"/>
        <w:bottom w:w="0" w:type="dxa"/>
      </w:tblCellMar>
    </w:tblPr>
  </w:style>
  <w:style w:type="numbering" w:styleId="947" w:default="1">
    <w:name w:val="No List"/>
    <w:uiPriority w:val="99"/>
    <w:semiHidden/>
    <w:unhideWhenUsed/>
  </w:style>
  <w:style w:type="paragraph" w:styleId="948">
    <w:name w:val="List Paragraph"/>
    <w:basedOn w:val="942"/>
    <w:uiPriority w:val="34"/>
    <w:qFormat/>
    <w:pPr>
      <w:contextualSpacing/>
      <w:ind w:left="720"/>
      <w:spacing w:after="160" w:line="259" w:lineRule="auto"/>
    </w:pPr>
    <w:rPr>
      <w:rFonts w:asciiTheme="minorHAnsi" w:hAnsiTheme="minorHAnsi" w:eastAsiaTheme="minorHAnsi" w:cstheme="minorBidi"/>
      <w:sz w:val="22"/>
      <w:szCs w:val="22"/>
      <w:lang w:val="sl-SI" w:eastAsia="en-US"/>
    </w:rPr>
  </w:style>
  <w:style w:type="paragraph" w:styleId="949">
    <w:name w:val="Title"/>
    <w:basedOn w:val="942"/>
    <w:next w:val="942"/>
    <w:link w:val="950"/>
    <w:uiPriority w:val="10"/>
    <w:qFormat/>
    <w:pPr>
      <w:contextualSpacing/>
    </w:pPr>
    <w:rPr>
      <w:rFonts w:asciiTheme="majorHAnsi" w:hAnsiTheme="majorHAnsi" w:eastAsiaTheme="majorEastAsia" w:cstheme="majorBidi"/>
      <w:spacing w:val="-10"/>
      <w:sz w:val="56"/>
      <w:szCs w:val="56"/>
      <w:lang w:val="sl-SI" w:eastAsia="en-US"/>
    </w:rPr>
  </w:style>
  <w:style w:type="character" w:styleId="950" w:customStyle="1">
    <w:name w:val="Title Char"/>
    <w:basedOn w:val="945"/>
    <w:link w:val="949"/>
    <w:uiPriority w:val="10"/>
    <w:rPr>
      <w:rFonts w:asciiTheme="majorHAnsi" w:hAnsiTheme="majorHAnsi" w:eastAsiaTheme="majorEastAsia" w:cstheme="majorBidi"/>
      <w:spacing w:val="-10"/>
      <w:sz w:val="56"/>
      <w:szCs w:val="56"/>
    </w:rPr>
  </w:style>
  <w:style w:type="character" w:styleId="951" w:customStyle="1">
    <w:name w:val="Heading 2 Char"/>
    <w:basedOn w:val="945"/>
    <w:link w:val="944"/>
    <w:uiPriority w:val="9"/>
    <w:rPr>
      <w:rFonts w:asciiTheme="majorHAnsi" w:hAnsiTheme="majorHAnsi" w:eastAsiaTheme="majorEastAsia" w:cstheme="majorBidi"/>
      <w:color w:val="2E74B5" w:themeColor="accent1" w:themeShade="BF"/>
      <w:sz w:val="26"/>
      <w:szCs w:val="26"/>
    </w:rPr>
  </w:style>
  <w:style w:type="character" w:styleId="952" w:customStyle="1">
    <w:name w:val="Heading 1 Char"/>
    <w:basedOn w:val="945"/>
    <w:link w:val="943"/>
    <w:uiPriority w:val="9"/>
    <w:rPr>
      <w:rFonts w:asciiTheme="majorHAnsi" w:hAnsiTheme="majorHAnsi" w:eastAsiaTheme="majorEastAsia" w:cstheme="majorBidi"/>
      <w:color w:val="2E74B5" w:themeColor="accent1" w:themeShade="BF"/>
      <w:sz w:val="40"/>
      <w:szCs w:val="32"/>
    </w:rPr>
  </w:style>
  <w:style w:type="paragraph" w:styleId="953">
    <w:name w:val="Normal (Web)"/>
    <w:basedOn w:val="942"/>
    <w:uiPriority w:val="99"/>
    <w:unhideWhenUsed/>
    <w:pPr>
      <w:spacing w:before="100" w:beforeAutospacing="1" w:after="100" w:afterAutospacing="1"/>
    </w:pPr>
    <w:rPr>
      <w:lang w:val="sl-SI" w:eastAsia="sl-SI"/>
    </w:rPr>
  </w:style>
  <w:style w:type="character" w:styleId="954">
    <w:name w:val="Hyperlink"/>
    <w:basedOn w:val="945"/>
    <w:uiPriority w:val="99"/>
    <w:unhideWhenUsed/>
    <w:rPr>
      <w:color w:val="0000FF"/>
      <w:u w:val="single"/>
    </w:rPr>
  </w:style>
  <w:style w:type="table" w:styleId="955">
    <w:name w:val="Table Grid"/>
    <w:basedOn w:val="946"/>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6" w:customStyle="1">
    <w:name w:val="apple-converted-space"/>
    <w:basedOn w:val="945"/>
  </w:style>
  <w:style w:type="paragraph" w:styleId="957" w:customStyle="1">
    <w:name w:val="output"/>
    <w:basedOn w:val="942"/>
    <w:pPr>
      <w:spacing w:before="100" w:beforeAutospacing="1" w:after="100" w:afterAutospacing="1"/>
    </w:pPr>
    <w:rPr>
      <w:lang w:val="sl-SI" w:eastAsia="sl-SI"/>
    </w:rPr>
  </w:style>
  <w:style w:type="character" w:styleId="958" w:customStyle="1">
    <w:name w:val="cell"/>
    <w:basedOn w:val="945"/>
  </w:style>
  <w:style w:type="paragraph" w:styleId="959">
    <w:name w:val="No Spacing"/>
    <w:uiPriority w:val="1"/>
    <w:qFormat/>
    <w:pPr>
      <w:spacing w:after="0" w:line="240" w:lineRule="auto"/>
    </w:pPr>
  </w:style>
  <w:style w:type="paragraph" w:styleId="960">
    <w:name w:val="Balloon Text"/>
    <w:basedOn w:val="942"/>
    <w:link w:val="961"/>
    <w:uiPriority w:val="99"/>
    <w:semiHidden/>
    <w:unhideWhenUsed/>
    <w:rPr>
      <w:rFonts w:ascii="Segoe UI" w:hAnsi="Segoe UI" w:cs="Segoe UI" w:eastAsiaTheme="minorHAnsi"/>
      <w:sz w:val="18"/>
      <w:szCs w:val="18"/>
      <w:lang w:val="sl-SI" w:eastAsia="en-US"/>
    </w:rPr>
  </w:style>
  <w:style w:type="character" w:styleId="961" w:customStyle="1">
    <w:name w:val="Balloon Text Char"/>
    <w:basedOn w:val="945"/>
    <w:link w:val="960"/>
    <w:uiPriority w:val="99"/>
    <w:semiHidden/>
    <w:rPr>
      <w:rFonts w:ascii="Segoe UI" w:hAnsi="Segoe UI" w:cs="Segoe UI"/>
      <w:sz w:val="18"/>
      <w:szCs w:val="18"/>
    </w:rPr>
  </w:style>
  <w:style w:type="paragraph" w:styleId="962">
    <w:name w:val="Caption"/>
    <w:basedOn w:val="942"/>
    <w:next w:val="942"/>
    <w:uiPriority w:val="35"/>
    <w:unhideWhenUsed/>
    <w:qFormat/>
    <w:pPr>
      <w:spacing w:after="200"/>
    </w:pPr>
    <w:rPr>
      <w:rFonts w:asciiTheme="minorHAnsi" w:hAnsiTheme="minorHAnsi" w:eastAsiaTheme="minorHAnsi" w:cstheme="minorBidi"/>
      <w:i/>
      <w:iCs/>
      <w:color w:val="44546A" w:themeColor="text2"/>
      <w:sz w:val="18"/>
      <w:szCs w:val="18"/>
      <w:lang w:val="sl-SI" w:eastAsia="en-US"/>
    </w:rPr>
  </w:style>
  <w:style w:type="paragraph" w:styleId="963">
    <w:name w:val="TOC Heading"/>
    <w:basedOn w:val="943"/>
    <w:next w:val="942"/>
    <w:uiPriority w:val="39"/>
    <w:unhideWhenUsed/>
    <w:qFormat/>
    <w:pPr>
      <w:outlineLvl w:val="9"/>
    </w:pPr>
    <w:rPr>
      <w:lang w:val="en-US"/>
    </w:rPr>
  </w:style>
  <w:style w:type="paragraph" w:styleId="964">
    <w:name w:val="Header"/>
    <w:basedOn w:val="942"/>
    <w:link w:val="965"/>
    <w:uiPriority w:val="99"/>
    <w:unhideWhenUsed/>
    <w:pPr>
      <w:tabs>
        <w:tab w:val="center" w:pos="4536" w:leader="none"/>
        <w:tab w:val="right" w:pos="9072" w:leader="none"/>
      </w:tabs>
    </w:pPr>
    <w:rPr>
      <w:rFonts w:asciiTheme="minorHAnsi" w:hAnsiTheme="minorHAnsi" w:eastAsiaTheme="minorHAnsi" w:cstheme="minorBidi"/>
      <w:sz w:val="22"/>
      <w:szCs w:val="22"/>
      <w:lang w:val="sl-SI" w:eastAsia="en-US"/>
    </w:rPr>
  </w:style>
  <w:style w:type="character" w:styleId="965" w:customStyle="1">
    <w:name w:val="Header Char"/>
    <w:basedOn w:val="945"/>
    <w:link w:val="964"/>
    <w:uiPriority w:val="99"/>
  </w:style>
  <w:style w:type="paragraph" w:styleId="966">
    <w:name w:val="Footer"/>
    <w:basedOn w:val="942"/>
    <w:link w:val="967"/>
    <w:uiPriority w:val="99"/>
    <w:unhideWhenUsed/>
    <w:pPr>
      <w:tabs>
        <w:tab w:val="center" w:pos="4536" w:leader="none"/>
        <w:tab w:val="right" w:pos="9072" w:leader="none"/>
      </w:tabs>
    </w:pPr>
    <w:rPr>
      <w:rFonts w:asciiTheme="minorHAnsi" w:hAnsiTheme="minorHAnsi" w:eastAsiaTheme="minorHAnsi" w:cstheme="minorBidi"/>
      <w:sz w:val="22"/>
      <w:szCs w:val="22"/>
      <w:lang w:val="sl-SI" w:eastAsia="en-US"/>
    </w:rPr>
  </w:style>
  <w:style w:type="character" w:styleId="967" w:customStyle="1">
    <w:name w:val="Footer Char"/>
    <w:basedOn w:val="945"/>
    <w:link w:val="966"/>
    <w:uiPriority w:val="99"/>
  </w:style>
  <w:style w:type="paragraph" w:styleId="968">
    <w:name w:val="toc 1"/>
    <w:basedOn w:val="942"/>
    <w:next w:val="942"/>
    <w:uiPriority w:val="39"/>
    <w:unhideWhenUsed/>
    <w:pPr>
      <w:spacing w:after="100" w:line="259" w:lineRule="auto"/>
    </w:pPr>
    <w:rPr>
      <w:rFonts w:asciiTheme="minorHAnsi" w:hAnsiTheme="minorHAnsi" w:eastAsiaTheme="minorHAnsi" w:cstheme="minorBidi"/>
      <w:sz w:val="22"/>
      <w:szCs w:val="22"/>
      <w:lang w:val="sl-SI" w:eastAsia="en-US"/>
    </w:rPr>
  </w:style>
  <w:style w:type="paragraph" w:styleId="969">
    <w:name w:val="toc 2"/>
    <w:basedOn w:val="942"/>
    <w:next w:val="942"/>
    <w:uiPriority w:val="39"/>
    <w:unhideWhenUsed/>
    <w:pPr>
      <w:ind w:left="220"/>
      <w:spacing w:after="100" w:line="259" w:lineRule="auto"/>
    </w:pPr>
    <w:rPr>
      <w:rFonts w:asciiTheme="minorHAnsi" w:hAnsiTheme="minorHAnsi" w:eastAsiaTheme="minorHAnsi" w:cstheme="minorBidi"/>
      <w:sz w:val="22"/>
      <w:szCs w:val="22"/>
      <w:lang w:val="sl-SI" w:eastAsia="en-US"/>
    </w:rPr>
  </w:style>
  <w:style w:type="character" w:styleId="970">
    <w:name w:val="Strong"/>
    <w:basedOn w:val="945"/>
    <w:uiPriority w:val="22"/>
    <w:qFormat/>
    <w:rPr>
      <w:b/>
      <w:bCs/>
    </w:rPr>
  </w:style>
  <w:style w:type="table" w:styleId="971">
    <w:name w:val="Grid Table 1 Light Accent 5"/>
    <w:basedOn w:val="946"/>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2">
    <w:name w:val="Grid Table 3 Accent 1"/>
    <w:basedOn w:val="946"/>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73">
    <w:name w:val="Grid Table 3 Accent 2"/>
    <w:basedOn w:val="946"/>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4">
    <w:name w:val="Grid Table 3 Accent 5"/>
    <w:basedOn w:val="946"/>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75">
    <w:name w:val="Grid Table 4 Accent 1"/>
    <w:basedOn w:val="946"/>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6">
    <w:name w:val="List Table 6 Colorful Accent 1"/>
    <w:basedOn w:val="946"/>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7">
    <w:name w:val="List Table 5 Dark Accent 1"/>
    <w:basedOn w:val="946"/>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78">
    <w:name w:val="List Table 7 Colorful Accent 1"/>
    <w:basedOn w:val="946"/>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79">
    <w:name w:val="List Table 3 Accent 1"/>
    <w:basedOn w:val="946"/>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7C6F931C-5FF0-4E4F-8B13-1DB7E41D8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17</cp:revision>
  <dcterms:created xsi:type="dcterms:W3CDTF">2020-04-24T12:10:00Z</dcterms:created>
  <dcterms:modified xsi:type="dcterms:W3CDTF">2022-04-25T09:08:05Z</dcterms:modified>
</cp:coreProperties>
</file>